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7B92BC9B" w14:textId="77777777" w:rsidR="00351D6A" w:rsidRDefault="00351D6A" w:rsidP="00351D6A">
      <w:pPr>
        <w:rPr>
          <w:b/>
          <w:bCs/>
        </w:rPr>
      </w:pPr>
    </w:p>
    <w:p w14:paraId="29552047" w14:textId="12D043C3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5310">
        <w:rPr>
          <w:rFonts w:ascii="Calibri" w:hAnsi="Calibri" w:cs="Calibri"/>
          <w:b/>
          <w:bCs/>
        </w:rPr>
        <w:t>9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="009A50CB">
        <w:rPr>
          <w:rFonts w:ascii="Calibri" w:hAnsi="Calibri" w:cs="Calibri"/>
          <w:b/>
          <w:bCs/>
        </w:rPr>
        <w:t>6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Pr="00351D6A">
        <w:rPr>
          <w:rFonts w:ascii="Calibri" w:hAnsi="Calibri" w:cs="Calibri"/>
          <w:b/>
          <w:bCs/>
        </w:rPr>
        <w:t>202</w:t>
      </w:r>
      <w:r w:rsidR="009A50CB">
        <w:rPr>
          <w:rFonts w:ascii="Calibri" w:hAnsi="Calibri" w:cs="Calibri"/>
          <w:b/>
          <w:bCs/>
        </w:rPr>
        <w:t>6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426DBD58" w14:textId="5D595545" w:rsidR="00E51D4F" w:rsidRDefault="00E51D4F" w:rsidP="004A6970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E51D4F">
        <w:rPr>
          <w:rFonts w:ascii="Calibri" w:hAnsi="Calibri" w:cs="Calibri"/>
          <w:b/>
          <w:bCs/>
          <w:sz w:val="32"/>
          <w:szCs w:val="32"/>
        </w:rPr>
        <w:t xml:space="preserve">Moravské náměstí v Brně </w:t>
      </w:r>
      <w:r w:rsidR="00726799">
        <w:rPr>
          <w:rFonts w:ascii="Calibri" w:hAnsi="Calibri" w:cs="Calibri"/>
          <w:b/>
          <w:bCs/>
          <w:sz w:val="32"/>
          <w:szCs w:val="32"/>
        </w:rPr>
        <w:t xml:space="preserve">opět </w:t>
      </w:r>
      <w:r w:rsidRPr="00E51D4F">
        <w:rPr>
          <w:rFonts w:ascii="Calibri" w:hAnsi="Calibri" w:cs="Calibri"/>
          <w:b/>
          <w:bCs/>
          <w:sz w:val="32"/>
          <w:szCs w:val="32"/>
        </w:rPr>
        <w:t>ovládnou perlivá vína pod národní značkou</w:t>
      </w:r>
      <w:r>
        <w:rPr>
          <w:rFonts w:ascii="Calibri" w:hAnsi="Calibri" w:cs="Calibri"/>
          <w:b/>
          <w:bCs/>
          <w:sz w:val="32"/>
          <w:szCs w:val="32"/>
        </w:rPr>
        <w:t xml:space="preserve"> „bublinky“</w:t>
      </w:r>
    </w:p>
    <w:p w14:paraId="39252A7A" w14:textId="37CD58F3" w:rsidR="0072585C" w:rsidRDefault="0072585C" w:rsidP="004A6970">
      <w:pPr>
        <w:jc w:val="both"/>
        <w:rPr>
          <w:rFonts w:ascii="Calibri" w:hAnsi="Calibri" w:cs="Calibri"/>
          <w:b/>
          <w:bCs/>
        </w:rPr>
      </w:pPr>
      <w:r w:rsidRPr="0072585C">
        <w:rPr>
          <w:rFonts w:ascii="Calibri" w:hAnsi="Calibri" w:cs="Calibri"/>
          <w:b/>
          <w:bCs/>
        </w:rPr>
        <w:t xml:space="preserve">Svěží, hravá a stoprocentně domácí. Taková jsou perlivá vína, která se v pátek 19. </w:t>
      </w:r>
      <w:r w:rsidR="00140E8E">
        <w:rPr>
          <w:rFonts w:ascii="Calibri" w:hAnsi="Calibri" w:cs="Calibri"/>
          <w:b/>
          <w:bCs/>
        </w:rPr>
        <w:t>června</w:t>
      </w:r>
      <w:r w:rsidRPr="0072585C">
        <w:rPr>
          <w:rFonts w:ascii="Calibri" w:hAnsi="Calibri" w:cs="Calibri"/>
          <w:b/>
          <w:bCs/>
        </w:rPr>
        <w:t xml:space="preserve"> 202</w:t>
      </w:r>
      <w:r w:rsidR="00934D4D">
        <w:rPr>
          <w:rFonts w:ascii="Calibri" w:hAnsi="Calibri" w:cs="Calibri"/>
          <w:b/>
          <w:bCs/>
        </w:rPr>
        <w:t>6</w:t>
      </w:r>
      <w:r w:rsidRPr="0072585C">
        <w:rPr>
          <w:rFonts w:ascii="Calibri" w:hAnsi="Calibri" w:cs="Calibri"/>
          <w:b/>
          <w:bCs/>
        </w:rPr>
        <w:t xml:space="preserve"> představí na brněnském Moravském náměstí. Druhý ročník akce Den bublinek, kterou organizuje Vinařský fond ČR, nabídne od 1</w:t>
      </w:r>
      <w:r w:rsidR="00997B39">
        <w:rPr>
          <w:rFonts w:ascii="Calibri" w:hAnsi="Calibri" w:cs="Calibri"/>
          <w:b/>
          <w:bCs/>
        </w:rPr>
        <w:t>5</w:t>
      </w:r>
      <w:r w:rsidRPr="0072585C">
        <w:rPr>
          <w:rFonts w:ascii="Calibri" w:hAnsi="Calibri" w:cs="Calibri"/>
          <w:b/>
          <w:bCs/>
        </w:rPr>
        <w:t xml:space="preserve">:00 do 22:00 hodin </w:t>
      </w:r>
      <w:r w:rsidR="00E51D4F">
        <w:rPr>
          <w:rFonts w:ascii="Calibri" w:hAnsi="Calibri" w:cs="Calibri"/>
          <w:b/>
          <w:bCs/>
        </w:rPr>
        <w:t xml:space="preserve">ochutnávku vín od šestnácti </w:t>
      </w:r>
      <w:r w:rsidRPr="0072585C">
        <w:rPr>
          <w:rFonts w:ascii="Calibri" w:hAnsi="Calibri" w:cs="Calibri"/>
          <w:b/>
          <w:bCs/>
        </w:rPr>
        <w:t xml:space="preserve">vinařství. Prostranství před kinem </w:t>
      </w:r>
      <w:proofErr w:type="spellStart"/>
      <w:r w:rsidRPr="0072585C">
        <w:rPr>
          <w:rFonts w:ascii="Calibri" w:hAnsi="Calibri" w:cs="Calibri"/>
          <w:b/>
          <w:bCs/>
        </w:rPr>
        <w:t>Scala</w:t>
      </w:r>
      <w:proofErr w:type="spellEnd"/>
      <w:r w:rsidRPr="0072585C">
        <w:rPr>
          <w:rFonts w:ascii="Calibri" w:hAnsi="Calibri" w:cs="Calibri"/>
          <w:b/>
          <w:bCs/>
        </w:rPr>
        <w:t xml:space="preserve"> </w:t>
      </w:r>
      <w:r w:rsidR="00A93B11">
        <w:rPr>
          <w:rFonts w:ascii="Calibri" w:hAnsi="Calibri" w:cs="Calibri"/>
          <w:b/>
          <w:bCs/>
        </w:rPr>
        <w:t>nabídne</w:t>
      </w:r>
      <w:r>
        <w:rPr>
          <w:rFonts w:ascii="Calibri" w:hAnsi="Calibri" w:cs="Calibri"/>
          <w:b/>
          <w:bCs/>
        </w:rPr>
        <w:t xml:space="preserve"> degustac</w:t>
      </w:r>
      <w:r w:rsidR="00A93B11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</w:t>
      </w:r>
      <w:r w:rsidRPr="0072585C">
        <w:rPr>
          <w:rFonts w:ascii="Calibri" w:hAnsi="Calibri" w:cs="Calibri"/>
          <w:b/>
          <w:bCs/>
        </w:rPr>
        <w:t>„bublin</w:t>
      </w:r>
      <w:r>
        <w:rPr>
          <w:rFonts w:ascii="Calibri" w:hAnsi="Calibri" w:cs="Calibri"/>
          <w:b/>
          <w:bCs/>
        </w:rPr>
        <w:t>e</w:t>
      </w:r>
      <w:r w:rsidRPr="0072585C">
        <w:rPr>
          <w:rFonts w:ascii="Calibri" w:hAnsi="Calibri" w:cs="Calibri"/>
          <w:b/>
          <w:bCs/>
        </w:rPr>
        <w:t xml:space="preserve">k“, </w:t>
      </w:r>
      <w:r w:rsidR="002A34C6">
        <w:rPr>
          <w:rFonts w:ascii="Calibri" w:hAnsi="Calibri" w:cs="Calibri"/>
          <w:b/>
          <w:bCs/>
        </w:rPr>
        <w:t xml:space="preserve">míchaných drinků z těchto vín, </w:t>
      </w:r>
      <w:r w:rsidRPr="0072585C">
        <w:rPr>
          <w:rFonts w:ascii="Calibri" w:hAnsi="Calibri" w:cs="Calibri"/>
          <w:b/>
          <w:bCs/>
        </w:rPr>
        <w:t>barmansk</w:t>
      </w:r>
      <w:r w:rsidR="00A93B11">
        <w:rPr>
          <w:rFonts w:ascii="Calibri" w:hAnsi="Calibri" w:cs="Calibri"/>
          <w:b/>
          <w:bCs/>
        </w:rPr>
        <w:t>ou</w:t>
      </w:r>
      <w:r w:rsidRPr="0072585C">
        <w:rPr>
          <w:rFonts w:ascii="Calibri" w:hAnsi="Calibri" w:cs="Calibri"/>
          <w:b/>
          <w:bCs/>
        </w:rPr>
        <w:t xml:space="preserve"> show </w:t>
      </w:r>
      <w:r>
        <w:rPr>
          <w:rFonts w:ascii="Calibri" w:hAnsi="Calibri" w:cs="Calibri"/>
          <w:b/>
          <w:bCs/>
        </w:rPr>
        <w:t xml:space="preserve">i </w:t>
      </w:r>
      <w:r w:rsidRPr="0072585C">
        <w:rPr>
          <w:rFonts w:ascii="Calibri" w:hAnsi="Calibri" w:cs="Calibri"/>
          <w:b/>
          <w:bCs/>
        </w:rPr>
        <w:t>multižánrov</w:t>
      </w:r>
      <w:r w:rsidR="00A93B11">
        <w:rPr>
          <w:rFonts w:ascii="Calibri" w:hAnsi="Calibri" w:cs="Calibri"/>
          <w:b/>
          <w:bCs/>
        </w:rPr>
        <w:t>ou</w:t>
      </w:r>
      <w:r w:rsidRPr="0072585C">
        <w:rPr>
          <w:rFonts w:ascii="Calibri" w:hAnsi="Calibri" w:cs="Calibri"/>
          <w:b/>
          <w:bCs/>
        </w:rPr>
        <w:t xml:space="preserve"> hudb</w:t>
      </w:r>
      <w:r w:rsidR="00997B39">
        <w:rPr>
          <w:rFonts w:ascii="Calibri" w:hAnsi="Calibri" w:cs="Calibri"/>
          <w:b/>
          <w:bCs/>
        </w:rPr>
        <w:t>u</w:t>
      </w:r>
      <w:r w:rsidRPr="0072585C">
        <w:rPr>
          <w:rFonts w:ascii="Calibri" w:hAnsi="Calibri" w:cs="Calibri"/>
          <w:b/>
          <w:bCs/>
        </w:rPr>
        <w:t>.</w:t>
      </w:r>
    </w:p>
    <w:p w14:paraId="07000581" w14:textId="6D41103F" w:rsidR="0072585C" w:rsidRDefault="0072585C" w:rsidP="004A6970">
      <w:pPr>
        <w:jc w:val="both"/>
        <w:rPr>
          <w:rFonts w:ascii="Calibri" w:hAnsi="Calibri" w:cs="Calibri"/>
        </w:rPr>
      </w:pPr>
      <w:r w:rsidRPr="0072585C">
        <w:rPr>
          <w:rFonts w:ascii="Calibri" w:hAnsi="Calibri" w:cs="Calibri"/>
        </w:rPr>
        <w:t xml:space="preserve">Na prostranství před kinem </w:t>
      </w:r>
      <w:proofErr w:type="spellStart"/>
      <w:r w:rsidRPr="0072585C">
        <w:rPr>
          <w:rFonts w:ascii="Calibri" w:hAnsi="Calibri" w:cs="Calibri"/>
        </w:rPr>
        <w:t>Scala</w:t>
      </w:r>
      <w:proofErr w:type="spellEnd"/>
      <w:r w:rsidRPr="0072585C">
        <w:rPr>
          <w:rFonts w:ascii="Calibri" w:hAnsi="Calibri" w:cs="Calibri"/>
        </w:rPr>
        <w:t xml:space="preserve"> se po celé odpoledne a večer budou prezentovat zástupci </w:t>
      </w:r>
      <w:r>
        <w:rPr>
          <w:rFonts w:ascii="Calibri" w:hAnsi="Calibri" w:cs="Calibri"/>
        </w:rPr>
        <w:t>šestnácti</w:t>
      </w:r>
      <w:r w:rsidRPr="0072585C">
        <w:rPr>
          <w:rFonts w:ascii="Calibri" w:hAnsi="Calibri" w:cs="Calibri"/>
        </w:rPr>
        <w:t xml:space="preserve"> moravských vinařství. </w:t>
      </w:r>
      <w:r w:rsidR="0012031F">
        <w:rPr>
          <w:rFonts w:ascii="Calibri" w:hAnsi="Calibri" w:cs="Calibri"/>
        </w:rPr>
        <w:t xml:space="preserve">Akce se tak během roku znatelně rozrostla, loni </w:t>
      </w:r>
      <w:r w:rsidR="00DA4DA3">
        <w:rPr>
          <w:rFonts w:ascii="Calibri" w:hAnsi="Calibri" w:cs="Calibri"/>
        </w:rPr>
        <w:t>se jí účastnilo deset vinařství.</w:t>
      </w:r>
    </w:p>
    <w:p w14:paraId="14BB97EF" w14:textId="71EE7A30" w:rsidR="002B5310" w:rsidRDefault="00E51D4F" w:rsidP="004A6970">
      <w:pPr>
        <w:jc w:val="both"/>
        <w:rPr>
          <w:rFonts w:ascii="Calibri" w:hAnsi="Calibri" w:cs="Calibri"/>
        </w:rPr>
      </w:pPr>
      <w:r w:rsidRPr="00E51D4F">
        <w:rPr>
          <w:rFonts w:ascii="Calibri" w:hAnsi="Calibri" w:cs="Calibri"/>
        </w:rPr>
        <w:t>Mezi prezentovanými výrobci nebudou chybět zavedená jména ani butiková vinařství</w:t>
      </w:r>
      <w:r>
        <w:rPr>
          <w:rFonts w:ascii="Calibri" w:hAnsi="Calibri" w:cs="Calibri"/>
        </w:rPr>
        <w:t>:</w:t>
      </w:r>
      <w:r w:rsidR="00340F0E" w:rsidRPr="002B5310">
        <w:rPr>
          <w:rFonts w:ascii="Calibri" w:hAnsi="Calibri" w:cs="Calibri"/>
        </w:rPr>
        <w:t xml:space="preserve"> PATRIA Kobylí, </w:t>
      </w:r>
      <w:r w:rsidR="00C16865" w:rsidRPr="002B5310">
        <w:rPr>
          <w:rFonts w:ascii="Calibri" w:hAnsi="Calibri" w:cs="Calibri"/>
        </w:rPr>
        <w:t>SPIELBERG CZ</w:t>
      </w:r>
      <w:r w:rsidR="00340F0E" w:rsidRPr="002B5310">
        <w:rPr>
          <w:rFonts w:ascii="Calibri" w:hAnsi="Calibri" w:cs="Calibri"/>
        </w:rPr>
        <w:t xml:space="preserve">, Víno </w:t>
      </w:r>
      <w:proofErr w:type="spellStart"/>
      <w:r w:rsidR="00340F0E" w:rsidRPr="002B5310">
        <w:rPr>
          <w:rFonts w:ascii="Calibri" w:hAnsi="Calibri" w:cs="Calibri"/>
        </w:rPr>
        <w:t>Blatel</w:t>
      </w:r>
      <w:proofErr w:type="spellEnd"/>
      <w:r w:rsidR="00340F0E" w:rsidRPr="002B5310">
        <w:rPr>
          <w:rFonts w:ascii="Calibri" w:hAnsi="Calibri" w:cs="Calibri"/>
        </w:rPr>
        <w:t>, Víno Žůrek, Vinařství Herko, Vinařství Ludwig, Vinařství Matula, Vinařství Říha</w:t>
      </w:r>
      <w:r w:rsidR="002B5310" w:rsidRPr="002B5310">
        <w:rPr>
          <w:rFonts w:ascii="Calibri" w:hAnsi="Calibri" w:cs="Calibri"/>
        </w:rPr>
        <w:t xml:space="preserve">, </w:t>
      </w:r>
      <w:r w:rsidR="00340F0E" w:rsidRPr="002B5310">
        <w:rPr>
          <w:rFonts w:ascii="Calibri" w:hAnsi="Calibri" w:cs="Calibri"/>
        </w:rPr>
        <w:t xml:space="preserve">Vinařství Václav </w:t>
      </w:r>
      <w:proofErr w:type="spellStart"/>
      <w:r w:rsidR="00340F0E" w:rsidRPr="002B5310">
        <w:rPr>
          <w:rFonts w:ascii="Calibri" w:hAnsi="Calibri" w:cs="Calibri"/>
        </w:rPr>
        <w:t>Šalša</w:t>
      </w:r>
      <w:proofErr w:type="spellEnd"/>
      <w:r w:rsidR="002B5310" w:rsidRPr="002B5310">
        <w:rPr>
          <w:rFonts w:ascii="Calibri" w:hAnsi="Calibri" w:cs="Calibri"/>
        </w:rPr>
        <w:t>, Vinařství Damborský, Víno Zlomek &amp; Vávr</w:t>
      </w:r>
      <w:r w:rsidR="002B5310">
        <w:rPr>
          <w:rFonts w:ascii="Calibri" w:hAnsi="Calibri" w:cs="Calibri"/>
        </w:rPr>
        <w:t xml:space="preserve">a, </w:t>
      </w:r>
      <w:r w:rsidR="002B5310" w:rsidRPr="002B5310">
        <w:rPr>
          <w:rFonts w:ascii="Calibri" w:hAnsi="Calibri" w:cs="Calibri"/>
        </w:rPr>
        <w:t>Vinařství Vajbar Kobylí</w:t>
      </w:r>
      <w:r>
        <w:rPr>
          <w:rFonts w:ascii="Calibri" w:hAnsi="Calibri" w:cs="Calibri"/>
        </w:rPr>
        <w:t xml:space="preserve">, </w:t>
      </w:r>
      <w:r w:rsidR="002B5310" w:rsidRPr="002B5310">
        <w:rPr>
          <w:rFonts w:ascii="Calibri" w:hAnsi="Calibri" w:cs="Calibri"/>
        </w:rPr>
        <w:t>Vinařství Káňa</w:t>
      </w:r>
      <w:r w:rsidR="002B5310">
        <w:rPr>
          <w:rFonts w:ascii="Calibri" w:hAnsi="Calibri" w:cs="Calibri"/>
        </w:rPr>
        <w:t>, V</w:t>
      </w:r>
      <w:r w:rsidR="002B5310" w:rsidRPr="002B5310">
        <w:rPr>
          <w:rFonts w:ascii="Calibri" w:hAnsi="Calibri" w:cs="Calibri"/>
        </w:rPr>
        <w:t>inařství Pavel Veselský</w:t>
      </w:r>
      <w:r w:rsidR="002B5310">
        <w:rPr>
          <w:rFonts w:ascii="Calibri" w:hAnsi="Calibri" w:cs="Calibri"/>
        </w:rPr>
        <w:t xml:space="preserve">, </w:t>
      </w:r>
      <w:r w:rsidR="002B5310" w:rsidRPr="002B5310">
        <w:rPr>
          <w:rFonts w:ascii="Calibri" w:hAnsi="Calibri" w:cs="Calibri"/>
        </w:rPr>
        <w:t>Vinařství Kozumplík</w:t>
      </w:r>
      <w:r w:rsidR="002B5310">
        <w:rPr>
          <w:rFonts w:ascii="Calibri" w:hAnsi="Calibri" w:cs="Calibri"/>
        </w:rPr>
        <w:t xml:space="preserve">, </w:t>
      </w:r>
      <w:r w:rsidR="002B5310" w:rsidRPr="002B5310">
        <w:rPr>
          <w:rFonts w:ascii="Calibri" w:hAnsi="Calibri" w:cs="Calibri"/>
        </w:rPr>
        <w:t xml:space="preserve">Vinařství </w:t>
      </w:r>
      <w:proofErr w:type="spellStart"/>
      <w:r w:rsidR="002B5310" w:rsidRPr="002B5310">
        <w:rPr>
          <w:rFonts w:ascii="Calibri" w:hAnsi="Calibri" w:cs="Calibri"/>
        </w:rPr>
        <w:t>Vydařelý</w:t>
      </w:r>
      <w:proofErr w:type="spellEnd"/>
      <w:r>
        <w:rPr>
          <w:rFonts w:ascii="Calibri" w:hAnsi="Calibri" w:cs="Calibri"/>
        </w:rPr>
        <w:t xml:space="preserve"> –</w:t>
      </w:r>
      <w:r w:rsidR="002B5310" w:rsidRPr="002B5310">
        <w:rPr>
          <w:rFonts w:ascii="Calibri" w:hAnsi="Calibri" w:cs="Calibri"/>
        </w:rPr>
        <w:t xml:space="preserve"> </w:t>
      </w:r>
      <w:proofErr w:type="spellStart"/>
      <w:r w:rsidR="002B5310" w:rsidRPr="002B5310">
        <w:rPr>
          <w:rFonts w:ascii="Calibri" w:hAnsi="Calibri" w:cs="Calibri"/>
        </w:rPr>
        <w:t>Holomáč</w:t>
      </w:r>
      <w:proofErr w:type="spellEnd"/>
      <w:r>
        <w:rPr>
          <w:rFonts w:ascii="Calibri" w:hAnsi="Calibri" w:cs="Calibri"/>
        </w:rPr>
        <w:t xml:space="preserve"> a </w:t>
      </w:r>
      <w:r w:rsidR="002B5310" w:rsidRPr="002B5310">
        <w:rPr>
          <w:rFonts w:ascii="Calibri" w:hAnsi="Calibri" w:cs="Calibri"/>
        </w:rPr>
        <w:t>Vinařství RS Šustovi</w:t>
      </w:r>
    </w:p>
    <w:p w14:paraId="442F2228" w14:textId="19137256" w:rsidR="00E51D4F" w:rsidRPr="00E51D4F" w:rsidRDefault="00E51D4F" w:rsidP="004A6970">
      <w:pPr>
        <w:jc w:val="both"/>
        <w:rPr>
          <w:rFonts w:ascii="Calibri" w:hAnsi="Calibri" w:cs="Calibri"/>
        </w:rPr>
      </w:pPr>
      <w:r w:rsidRPr="00E51D4F">
        <w:rPr>
          <w:rFonts w:ascii="Calibri" w:hAnsi="Calibri" w:cs="Calibri"/>
          <w:i/>
          <w:iCs/>
        </w:rPr>
        <w:t>„Projekt národní značky ‚bublinky‘ vznikl jako odpověď na dlouhodobě rostoucí popularitu perlivých vín</w:t>
      </w:r>
      <w:r w:rsidR="008E5C5B">
        <w:rPr>
          <w:rFonts w:ascii="Calibri" w:hAnsi="Calibri" w:cs="Calibri"/>
          <w:i/>
          <w:iCs/>
        </w:rPr>
        <w:t xml:space="preserve"> u nás</w:t>
      </w:r>
      <w:r w:rsidRPr="00E51D4F">
        <w:rPr>
          <w:rFonts w:ascii="Calibri" w:hAnsi="Calibri" w:cs="Calibri"/>
          <w:i/>
          <w:iCs/>
        </w:rPr>
        <w:t xml:space="preserve">. Druhým ročníkem Dne bublinek chceme upevnit pozici našich vinařů v tomto dynamickém segmentu. </w:t>
      </w:r>
      <w:r>
        <w:rPr>
          <w:rFonts w:ascii="Calibri" w:hAnsi="Calibri" w:cs="Calibri"/>
          <w:i/>
          <w:iCs/>
        </w:rPr>
        <w:t>„bublinky“</w:t>
      </w:r>
      <w:r w:rsidRPr="00E51D4F">
        <w:rPr>
          <w:rFonts w:ascii="Calibri" w:hAnsi="Calibri" w:cs="Calibri"/>
          <w:i/>
          <w:iCs/>
        </w:rPr>
        <w:t xml:space="preserve"> sázejí na mladistvost, lehkost a</w:t>
      </w:r>
      <w:r w:rsidR="00865700">
        <w:rPr>
          <w:rFonts w:ascii="Calibri" w:hAnsi="Calibri" w:cs="Calibri"/>
          <w:i/>
          <w:iCs/>
        </w:rPr>
        <w:t> </w:t>
      </w:r>
      <w:r w:rsidRPr="00E51D4F">
        <w:rPr>
          <w:rFonts w:ascii="Calibri" w:hAnsi="Calibri" w:cs="Calibri"/>
          <w:i/>
          <w:iCs/>
        </w:rPr>
        <w:t>přímočarost.</w:t>
      </w:r>
      <w:r w:rsidR="00D20162">
        <w:rPr>
          <w:rFonts w:ascii="Calibri" w:hAnsi="Calibri" w:cs="Calibri"/>
          <w:i/>
          <w:iCs/>
        </w:rPr>
        <w:t xml:space="preserve"> Jsou založené na našich tradičních odrůdách a </w:t>
      </w:r>
      <w:r w:rsidR="000925D3">
        <w:rPr>
          <w:rFonts w:ascii="Calibri" w:hAnsi="Calibri" w:cs="Calibri"/>
          <w:i/>
          <w:iCs/>
        </w:rPr>
        <w:t xml:space="preserve">odlišují se od zahraniční konkurence i preferovaným sycením kvasnými plyny. </w:t>
      </w:r>
      <w:r w:rsidR="008E5C5B">
        <w:rPr>
          <w:rFonts w:ascii="Calibri" w:hAnsi="Calibri" w:cs="Calibri"/>
          <w:i/>
          <w:iCs/>
        </w:rPr>
        <w:t xml:space="preserve">Tedy oxidem uhličitým, který vzniká přímo při kvašení hroznového moštu. Je ekologický, naprosto přírodní, jemněji perlí a nese v sobě </w:t>
      </w:r>
      <w:proofErr w:type="spellStart"/>
      <w:r w:rsidR="008E5C5B">
        <w:rPr>
          <w:rFonts w:ascii="Calibri" w:hAnsi="Calibri" w:cs="Calibri"/>
          <w:i/>
          <w:iCs/>
        </w:rPr>
        <w:t>aromatiku</w:t>
      </w:r>
      <w:proofErr w:type="spellEnd"/>
      <w:r w:rsidR="008E5C5B">
        <w:rPr>
          <w:rFonts w:ascii="Calibri" w:hAnsi="Calibri" w:cs="Calibri"/>
          <w:i/>
          <w:iCs/>
        </w:rPr>
        <w:t xml:space="preserve"> dané odrůdy,</w:t>
      </w:r>
      <w:r w:rsidRPr="00E51D4F">
        <w:rPr>
          <w:rFonts w:ascii="Calibri" w:hAnsi="Calibri" w:cs="Calibri"/>
          <w:i/>
          <w:iCs/>
        </w:rPr>
        <w:t>“</w:t>
      </w:r>
      <w:r w:rsidRPr="00E51D4F">
        <w:rPr>
          <w:rFonts w:ascii="Calibri" w:hAnsi="Calibri" w:cs="Calibri"/>
        </w:rPr>
        <w:t xml:space="preserve"> vysvětlil Zbyněk Vičar, ředitel Vinařského fondu ČR.</w:t>
      </w:r>
    </w:p>
    <w:p w14:paraId="32B24404" w14:textId="14EBB145" w:rsidR="002B5310" w:rsidRDefault="00E51D4F" w:rsidP="004A6970">
      <w:pPr>
        <w:jc w:val="both"/>
        <w:rPr>
          <w:rFonts w:ascii="Calibri" w:hAnsi="Calibri" w:cs="Calibri"/>
        </w:rPr>
      </w:pPr>
      <w:r w:rsidRPr="00E51D4F">
        <w:rPr>
          <w:rFonts w:ascii="Calibri" w:hAnsi="Calibri" w:cs="Calibri"/>
        </w:rPr>
        <w:t xml:space="preserve">Vinařský fond vsadil na koncept, který propojuje skvělé víno s moderním městským životním stylem. Degustace proto doprovodí atraktivní program. O úvodní </w:t>
      </w:r>
      <w:proofErr w:type="spellStart"/>
      <w:r w:rsidRPr="00E51D4F">
        <w:rPr>
          <w:rFonts w:ascii="Calibri" w:hAnsi="Calibri" w:cs="Calibri"/>
        </w:rPr>
        <w:t>sound</w:t>
      </w:r>
      <w:proofErr w:type="spellEnd"/>
      <w:r w:rsidRPr="00E51D4F">
        <w:rPr>
          <w:rFonts w:ascii="Calibri" w:hAnsi="Calibri" w:cs="Calibri"/>
        </w:rPr>
        <w:t xml:space="preserve">-design a příjemnou atmosféru se postará populární DJ </w:t>
      </w:r>
      <w:proofErr w:type="spellStart"/>
      <w:r w:rsidRPr="00E51D4F">
        <w:rPr>
          <w:rFonts w:ascii="Calibri" w:hAnsi="Calibri" w:cs="Calibri"/>
        </w:rPr>
        <w:t>Folteen</w:t>
      </w:r>
      <w:proofErr w:type="spellEnd"/>
      <w:r w:rsidRPr="00E51D4F">
        <w:rPr>
          <w:rFonts w:ascii="Calibri" w:hAnsi="Calibri" w:cs="Calibri"/>
        </w:rPr>
        <w:t>. Následovat bude dynamická barmanská show v</w:t>
      </w:r>
      <w:r w:rsidR="00865700">
        <w:rPr>
          <w:rFonts w:ascii="Calibri" w:hAnsi="Calibri" w:cs="Calibri"/>
        </w:rPr>
        <w:t> </w:t>
      </w:r>
      <w:r w:rsidRPr="00E51D4F">
        <w:rPr>
          <w:rFonts w:ascii="Calibri" w:hAnsi="Calibri" w:cs="Calibri"/>
        </w:rPr>
        <w:t xml:space="preserve">podání </w:t>
      </w:r>
      <w:r w:rsidR="006A2080">
        <w:rPr>
          <w:rFonts w:ascii="Calibri" w:hAnsi="Calibri" w:cs="Calibri"/>
        </w:rPr>
        <w:t>vicemistra světa</w:t>
      </w:r>
      <w:r w:rsidRPr="00E51D4F">
        <w:rPr>
          <w:rFonts w:ascii="Calibri" w:hAnsi="Calibri" w:cs="Calibri"/>
        </w:rPr>
        <w:t xml:space="preserve"> Martina Vogeltanze. Ten divákům ukáže, jak kreativně využít perlivé víno v míchaných nápojích, a zájemci dostanou možnost namíchat si z moravských „bublinek“ svůj vlastní originální koktejl. Večerní program pak vyvrcholí koncertem formace „</w:t>
      </w:r>
      <w:proofErr w:type="spellStart"/>
      <w:r w:rsidRPr="00E51D4F">
        <w:rPr>
          <w:rFonts w:ascii="Calibri" w:hAnsi="Calibri" w:cs="Calibri"/>
        </w:rPr>
        <w:t>Nekapela</w:t>
      </w:r>
      <w:proofErr w:type="spellEnd"/>
      <w:r w:rsidRPr="00E51D4F">
        <w:rPr>
          <w:rFonts w:ascii="Calibri" w:hAnsi="Calibri" w:cs="Calibri"/>
        </w:rPr>
        <w:t xml:space="preserve">“, </w:t>
      </w:r>
      <w:r w:rsidRPr="00E51D4F">
        <w:rPr>
          <w:rFonts w:ascii="Calibri" w:hAnsi="Calibri" w:cs="Calibri"/>
        </w:rPr>
        <w:lastRenderedPageBreak/>
        <w:t>která návštěvníky roztančí svým multižánrovým repertoárem složeným ze světových i domácích hitů.</w:t>
      </w:r>
      <w:r w:rsidR="0072585C" w:rsidRPr="0072585C">
        <w:rPr>
          <w:rFonts w:ascii="Calibri" w:hAnsi="Calibri" w:cs="Calibri"/>
        </w:rPr>
        <w:t xml:space="preserve"> </w:t>
      </w:r>
    </w:p>
    <w:p w14:paraId="57056FA4" w14:textId="6AF799D0" w:rsidR="004A6970" w:rsidRPr="004A6970" w:rsidRDefault="004A6970" w:rsidP="004A6970">
      <w:pPr>
        <w:jc w:val="both"/>
        <w:rPr>
          <w:rFonts w:ascii="Calibri" w:hAnsi="Calibri" w:cs="Calibri"/>
        </w:rPr>
      </w:pPr>
      <w:r w:rsidRPr="004A6970">
        <w:rPr>
          <w:rFonts w:ascii="Calibri" w:hAnsi="Calibri" w:cs="Calibri"/>
        </w:rPr>
        <w:t xml:space="preserve">Prodej </w:t>
      </w:r>
      <w:r w:rsidR="00C57F62">
        <w:rPr>
          <w:rFonts w:ascii="Calibri" w:hAnsi="Calibri" w:cs="Calibri"/>
        </w:rPr>
        <w:t xml:space="preserve">vín </w:t>
      </w:r>
      <w:r w:rsidRPr="004A6970">
        <w:rPr>
          <w:rFonts w:ascii="Calibri" w:hAnsi="Calibri" w:cs="Calibri"/>
        </w:rPr>
        <w:t>bude probíhat u jednotlivých stánků</w:t>
      </w:r>
      <w:r w:rsidR="000C1EDE" w:rsidRPr="004A6970">
        <w:rPr>
          <w:rFonts w:ascii="Calibri" w:hAnsi="Calibri" w:cs="Calibri"/>
        </w:rPr>
        <w:t>.</w:t>
      </w:r>
      <w:r w:rsidRPr="004A6970">
        <w:rPr>
          <w:rFonts w:ascii="Calibri" w:hAnsi="Calibri" w:cs="Calibri"/>
        </w:rPr>
        <w:t xml:space="preserve"> Sklenice budou k dispozici za vratnou zálohu</w:t>
      </w:r>
      <w:r w:rsidR="00340F0E">
        <w:rPr>
          <w:rFonts w:ascii="Calibri" w:hAnsi="Calibri" w:cs="Calibri"/>
        </w:rPr>
        <w:t>.</w:t>
      </w:r>
      <w:r w:rsidRPr="004A6970">
        <w:rPr>
          <w:rFonts w:ascii="Calibri" w:hAnsi="Calibri" w:cs="Calibri"/>
        </w:rPr>
        <w:t xml:space="preserve"> </w:t>
      </w:r>
      <w:r w:rsidR="00FE44E3">
        <w:rPr>
          <w:rFonts w:ascii="Calibri" w:hAnsi="Calibri" w:cs="Calibri"/>
        </w:rPr>
        <w:t>Vstup je zdarma.</w:t>
      </w:r>
    </w:p>
    <w:p w14:paraId="2377BD30" w14:textId="68D62AF6" w:rsidR="000C1EDE" w:rsidRDefault="00865700" w:rsidP="00340F0E">
      <w:pPr>
        <w:jc w:val="both"/>
        <w:rPr>
          <w:rFonts w:ascii="Calibri" w:hAnsi="Calibri" w:cs="Calibri"/>
        </w:rPr>
      </w:pPr>
      <w:r w:rsidRPr="00865700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milovníky perlivých vín</w:t>
      </w:r>
      <w:r w:rsidRPr="00865700">
        <w:rPr>
          <w:rFonts w:ascii="Calibri" w:hAnsi="Calibri" w:cs="Calibri"/>
        </w:rPr>
        <w:t xml:space="preserve"> j</w:t>
      </w:r>
      <w:r w:rsidR="008E0E52">
        <w:rPr>
          <w:rFonts w:ascii="Calibri" w:hAnsi="Calibri" w:cs="Calibri"/>
        </w:rPr>
        <w:t>e</w:t>
      </w:r>
      <w:r w:rsidRPr="00865700">
        <w:rPr>
          <w:rFonts w:ascii="Calibri" w:hAnsi="Calibri" w:cs="Calibri"/>
        </w:rPr>
        <w:t xml:space="preserve"> navíc připraven</w:t>
      </w:r>
      <w:r w:rsidR="00625707">
        <w:rPr>
          <w:rFonts w:ascii="Calibri" w:hAnsi="Calibri" w:cs="Calibri"/>
        </w:rPr>
        <w:t>á</w:t>
      </w:r>
      <w:r w:rsidRPr="00865700">
        <w:rPr>
          <w:rFonts w:ascii="Calibri" w:hAnsi="Calibri" w:cs="Calibri"/>
        </w:rPr>
        <w:t xml:space="preserve"> soutěž na sociálních sítích, ve kter</w:t>
      </w:r>
      <w:r w:rsidR="00625707">
        <w:rPr>
          <w:rFonts w:ascii="Calibri" w:hAnsi="Calibri" w:cs="Calibri"/>
        </w:rPr>
        <w:t>é</w:t>
      </w:r>
      <w:r w:rsidRPr="00865700">
        <w:rPr>
          <w:rFonts w:ascii="Calibri" w:hAnsi="Calibri" w:cs="Calibri"/>
        </w:rPr>
        <w:t xml:space="preserve"> </w:t>
      </w:r>
      <w:r w:rsidR="00625707">
        <w:rPr>
          <w:rFonts w:ascii="Calibri" w:hAnsi="Calibri" w:cs="Calibri"/>
        </w:rPr>
        <w:t>lze</w:t>
      </w:r>
      <w:r w:rsidRPr="00865700">
        <w:rPr>
          <w:rFonts w:ascii="Calibri" w:hAnsi="Calibri" w:cs="Calibri"/>
        </w:rPr>
        <w:t xml:space="preserve"> </w:t>
      </w:r>
      <w:r w:rsidR="00A541DB" w:rsidRPr="00865700">
        <w:rPr>
          <w:rFonts w:ascii="Calibri" w:hAnsi="Calibri" w:cs="Calibri"/>
        </w:rPr>
        <w:t>vyhrát karton</w:t>
      </w:r>
      <w:r w:rsidRPr="00865700">
        <w:rPr>
          <w:rFonts w:ascii="Calibri" w:hAnsi="Calibri" w:cs="Calibri"/>
        </w:rPr>
        <w:t xml:space="preserve"> „bublinek“</w:t>
      </w:r>
      <w:r w:rsidR="00D37D6D">
        <w:rPr>
          <w:rFonts w:ascii="Calibri" w:hAnsi="Calibri" w:cs="Calibri"/>
        </w:rPr>
        <w:t>.</w:t>
      </w:r>
      <w:r w:rsidRPr="00865700">
        <w:rPr>
          <w:rFonts w:ascii="Calibri" w:hAnsi="Calibri" w:cs="Calibri"/>
        </w:rPr>
        <w:t xml:space="preserve"> </w:t>
      </w:r>
    </w:p>
    <w:p w14:paraId="4F7CF300" w14:textId="1293423F" w:rsidR="00232F44" w:rsidRPr="00865700" w:rsidRDefault="00232F44" w:rsidP="00340F0E">
      <w:pPr>
        <w:jc w:val="both"/>
        <w:rPr>
          <w:rFonts w:ascii="Calibri" w:hAnsi="Calibri" w:cs="Calibri"/>
        </w:rPr>
      </w:pPr>
      <w:r w:rsidRPr="007002A1">
        <w:rPr>
          <w:rFonts w:ascii="Calibri" w:hAnsi="Calibri" w:cs="Calibri"/>
          <w:i/>
          <w:iCs/>
        </w:rPr>
        <w:t xml:space="preserve">„Zájem o značku mezi vinaři roste a dostáváme od nich pozitivní zpětnou vazbu. </w:t>
      </w:r>
      <w:r w:rsidR="0046187E" w:rsidRPr="0046187E">
        <w:rPr>
          <w:rFonts w:ascii="Calibri" w:hAnsi="Calibri" w:cs="Calibri"/>
          <w:i/>
          <w:iCs/>
        </w:rPr>
        <w:t>Výroba se během jednoho roku více než zdvojnásobila a více než dvojnásobný je</w:t>
      </w:r>
      <w:r w:rsidR="00971BF6">
        <w:rPr>
          <w:rFonts w:ascii="Calibri" w:hAnsi="Calibri" w:cs="Calibri"/>
          <w:i/>
          <w:iCs/>
        </w:rPr>
        <w:t xml:space="preserve"> i </w:t>
      </w:r>
      <w:r w:rsidR="0046187E" w:rsidRPr="0046187E">
        <w:rPr>
          <w:rFonts w:ascii="Calibri" w:hAnsi="Calibri" w:cs="Calibri"/>
          <w:i/>
          <w:iCs/>
        </w:rPr>
        <w:t>počet vinařství zapojených do projektu.</w:t>
      </w:r>
      <w:r w:rsidR="00CA248B">
        <w:rPr>
          <w:rFonts w:ascii="Calibri" w:hAnsi="Calibri" w:cs="Calibri"/>
          <w:i/>
          <w:iCs/>
        </w:rPr>
        <w:t xml:space="preserve"> Na „Moravák“ se už všichni zájemci ani nevešli. </w:t>
      </w:r>
      <w:r w:rsidR="0003715E">
        <w:rPr>
          <w:rFonts w:ascii="Calibri" w:hAnsi="Calibri" w:cs="Calibri"/>
          <w:i/>
          <w:iCs/>
        </w:rPr>
        <w:t>Příští rok proto uvažujeme o přesunu na náměstí Svobody,</w:t>
      </w:r>
      <w:r w:rsidR="007002A1" w:rsidRPr="007002A1">
        <w:rPr>
          <w:rFonts w:ascii="Calibri" w:hAnsi="Calibri" w:cs="Calibri"/>
          <w:i/>
          <w:iCs/>
        </w:rPr>
        <w:t>“</w:t>
      </w:r>
      <w:r w:rsidR="007002A1">
        <w:rPr>
          <w:rFonts w:ascii="Calibri" w:hAnsi="Calibri" w:cs="Calibri"/>
        </w:rPr>
        <w:t xml:space="preserve"> dodává Vičar.</w:t>
      </w:r>
    </w:p>
    <w:p w14:paraId="1EEDD33A" w14:textId="0B2741AB" w:rsidR="00865700" w:rsidRDefault="00865700" w:rsidP="00865700">
      <w:pPr>
        <w:jc w:val="both"/>
        <w:rPr>
          <w:rFonts w:ascii="Calibri" w:hAnsi="Calibri" w:cs="Calibri"/>
        </w:rPr>
      </w:pPr>
      <w:r w:rsidRPr="005C44E9">
        <w:rPr>
          <w:rFonts w:ascii="Calibri" w:hAnsi="Calibri" w:cs="Calibri"/>
        </w:rPr>
        <w:t xml:space="preserve">Akce probíhá pod záštitou hejtmana Jihomoravského kraje Jana </w:t>
      </w:r>
      <w:proofErr w:type="spellStart"/>
      <w:r w:rsidRPr="005C44E9">
        <w:rPr>
          <w:rFonts w:ascii="Calibri" w:hAnsi="Calibri" w:cs="Calibri"/>
        </w:rPr>
        <w:t>Grolicha</w:t>
      </w:r>
      <w:proofErr w:type="spellEnd"/>
      <w:r w:rsidRPr="005C44E9">
        <w:rPr>
          <w:rFonts w:ascii="Calibri" w:hAnsi="Calibri" w:cs="Calibri"/>
        </w:rPr>
        <w:t xml:space="preserve">, primátorky města Brna Markéty Vaňkové a </w:t>
      </w:r>
      <w:r w:rsidR="006E1396" w:rsidRPr="005C44E9">
        <w:rPr>
          <w:rFonts w:ascii="Calibri" w:hAnsi="Calibri" w:cs="Calibri"/>
        </w:rPr>
        <w:t xml:space="preserve">starosty </w:t>
      </w:r>
      <w:r w:rsidRPr="005C44E9">
        <w:rPr>
          <w:rFonts w:ascii="Calibri" w:hAnsi="Calibri" w:cs="Calibri"/>
        </w:rPr>
        <w:t>městské části Brno-střed</w:t>
      </w:r>
      <w:r w:rsidR="007A1791">
        <w:rPr>
          <w:rFonts w:ascii="Calibri" w:hAnsi="Calibri" w:cs="Calibri"/>
        </w:rPr>
        <w:t xml:space="preserve"> </w:t>
      </w:r>
      <w:r w:rsidR="000E1A74">
        <w:rPr>
          <w:rFonts w:ascii="Calibri" w:hAnsi="Calibri" w:cs="Calibri"/>
        </w:rPr>
        <w:t>Vojtěcha Mencla</w:t>
      </w:r>
      <w:r w:rsidRPr="005C44E9">
        <w:rPr>
          <w:rFonts w:ascii="Calibri" w:hAnsi="Calibri" w:cs="Calibri"/>
        </w:rPr>
        <w:t>. Organizátorem je Vinařský fond ČR.</w:t>
      </w:r>
    </w:p>
    <w:p w14:paraId="6C54B303" w14:textId="77777777" w:rsidR="00865700" w:rsidRDefault="00865700" w:rsidP="00340F0E">
      <w:pPr>
        <w:jc w:val="both"/>
        <w:rPr>
          <w:rFonts w:ascii="Calibri" w:hAnsi="Calibri" w:cs="Calibri"/>
        </w:rPr>
      </w:pPr>
    </w:p>
    <w:p w14:paraId="2789AE44" w14:textId="68ABFD77" w:rsidR="00C57F62" w:rsidRPr="00C57F62" w:rsidRDefault="00081859" w:rsidP="00C57F6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Harmonogram</w:t>
      </w:r>
      <w:r w:rsidR="00C57F62" w:rsidRPr="00C57F62">
        <w:rPr>
          <w:rFonts w:ascii="Calibri" w:hAnsi="Calibri" w:cs="Calibri"/>
          <w:b/>
          <w:bCs/>
        </w:rPr>
        <w:t xml:space="preserve"> Dne </w:t>
      </w:r>
      <w:r w:rsidR="00DB351F">
        <w:rPr>
          <w:rFonts w:ascii="Calibri" w:hAnsi="Calibri" w:cs="Calibri"/>
          <w:b/>
          <w:bCs/>
        </w:rPr>
        <w:t>b</w:t>
      </w:r>
      <w:r w:rsidR="00C57F62" w:rsidRPr="00C57F62">
        <w:rPr>
          <w:rFonts w:ascii="Calibri" w:hAnsi="Calibri" w:cs="Calibri"/>
          <w:b/>
          <w:bCs/>
        </w:rPr>
        <w:t>ublinek:</w:t>
      </w:r>
    </w:p>
    <w:p w14:paraId="1EAD8CEC" w14:textId="77777777" w:rsidR="00D37D6D" w:rsidRDefault="002B5310" w:rsidP="0088772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2B5310">
        <w:rPr>
          <w:rFonts w:ascii="Calibri" w:hAnsi="Calibri" w:cs="Calibri"/>
        </w:rPr>
        <w:t>5:00 zahájení akce</w:t>
      </w:r>
      <w:r w:rsidRPr="002B5310">
        <w:rPr>
          <w:rFonts w:ascii="Calibri" w:hAnsi="Calibri" w:cs="Calibri"/>
        </w:rPr>
        <w:br/>
        <w:t xml:space="preserve">15:00 – 18:00 DJ </w:t>
      </w:r>
      <w:proofErr w:type="spellStart"/>
      <w:r w:rsidRPr="002B5310">
        <w:rPr>
          <w:rFonts w:ascii="Calibri" w:hAnsi="Calibri" w:cs="Calibri"/>
        </w:rPr>
        <w:t>Folteen</w:t>
      </w:r>
      <w:proofErr w:type="spellEnd"/>
      <w:r w:rsidRPr="002B5310">
        <w:rPr>
          <w:rFonts w:ascii="Calibri" w:hAnsi="Calibri" w:cs="Calibri"/>
        </w:rPr>
        <w:br/>
        <w:t>17:00 – 18:00 barmanská show Martina Vogeltanze ve spolupráci s Českou barmanskou asociací</w:t>
      </w:r>
    </w:p>
    <w:p w14:paraId="6E4CF3D9" w14:textId="15823C36" w:rsidR="00C22903" w:rsidRDefault="00D37D6D" w:rsidP="0088772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18:30 – vyhlášení soutěže</w:t>
      </w:r>
      <w:r w:rsidR="002B5310" w:rsidRPr="002B5310">
        <w:rPr>
          <w:rFonts w:ascii="Calibri" w:hAnsi="Calibri" w:cs="Calibri"/>
        </w:rPr>
        <w:br/>
        <w:t>18:3</w:t>
      </w:r>
      <w:r w:rsidR="001827A1">
        <w:rPr>
          <w:rFonts w:ascii="Calibri" w:hAnsi="Calibri" w:cs="Calibri"/>
        </w:rPr>
        <w:t>5</w:t>
      </w:r>
      <w:r w:rsidR="002B5310" w:rsidRPr="002B5310">
        <w:rPr>
          <w:rFonts w:ascii="Calibri" w:hAnsi="Calibri" w:cs="Calibri"/>
        </w:rPr>
        <w:t xml:space="preserve"> – 21:30 </w:t>
      </w:r>
      <w:proofErr w:type="spellStart"/>
      <w:proofErr w:type="gramStart"/>
      <w:r w:rsidR="002B5310" w:rsidRPr="002B5310">
        <w:rPr>
          <w:rFonts w:ascii="Calibri" w:hAnsi="Calibri" w:cs="Calibri"/>
        </w:rPr>
        <w:t>Nekapela</w:t>
      </w:r>
      <w:proofErr w:type="spellEnd"/>
      <w:r w:rsidR="002B5310" w:rsidRPr="002B5310">
        <w:rPr>
          <w:rFonts w:ascii="Calibri" w:hAnsi="Calibri" w:cs="Calibri"/>
        </w:rPr>
        <w:t xml:space="preserve"> - hudební</w:t>
      </w:r>
      <w:proofErr w:type="gramEnd"/>
      <w:r w:rsidR="002B5310" w:rsidRPr="002B5310">
        <w:rPr>
          <w:rFonts w:ascii="Calibri" w:hAnsi="Calibri" w:cs="Calibri"/>
        </w:rPr>
        <w:t xml:space="preserve"> vystoupení</w:t>
      </w:r>
      <w:r w:rsidR="002B5310" w:rsidRPr="002B5310">
        <w:rPr>
          <w:rFonts w:ascii="Calibri" w:hAnsi="Calibri" w:cs="Calibri"/>
        </w:rPr>
        <w:br/>
        <w:t>22:00 ukončení akce</w:t>
      </w:r>
    </w:p>
    <w:p w14:paraId="13799C22" w14:textId="77777777" w:rsidR="002B5310" w:rsidRDefault="002B5310" w:rsidP="00887728">
      <w:pPr>
        <w:spacing w:after="0"/>
        <w:rPr>
          <w:rFonts w:ascii="Calibri" w:hAnsi="Calibri" w:cs="Calibri"/>
        </w:rPr>
      </w:pPr>
    </w:p>
    <w:p w14:paraId="554C05FB" w14:textId="1E4ACB62" w:rsidR="00C57F62" w:rsidRDefault="007418E9" w:rsidP="00C57F62">
      <w:r w:rsidRPr="00DB351F">
        <w:rPr>
          <w:rFonts w:ascii="Calibri" w:hAnsi="Calibri" w:cs="Calibri"/>
        </w:rPr>
        <w:t xml:space="preserve">Více </w:t>
      </w:r>
      <w:r w:rsidR="00414728">
        <w:t>ve</w:t>
      </w:r>
      <w:hyperlink r:id="rId7" w:history="1">
        <w:r w:rsidR="00414728" w:rsidRPr="002B5310">
          <w:rPr>
            <w:rStyle w:val="Hypertextovodkaz"/>
          </w:rPr>
          <w:t xml:space="preserve"> FB události</w:t>
        </w:r>
      </w:hyperlink>
      <w:r w:rsidR="00414728">
        <w:t xml:space="preserve"> </w:t>
      </w:r>
    </w:p>
    <w:p w14:paraId="3F9A8FC4" w14:textId="77777777" w:rsidR="007418E9" w:rsidRPr="006174FA" w:rsidRDefault="007418E9" w:rsidP="00C57F62">
      <w:pPr>
        <w:rPr>
          <w:sz w:val="4"/>
          <w:szCs w:val="4"/>
        </w:rPr>
      </w:pPr>
    </w:p>
    <w:p w14:paraId="039AF518" w14:textId="454D71FB" w:rsidR="004A6970" w:rsidRPr="004A6970" w:rsidRDefault="004A6970" w:rsidP="004A6970">
      <w:pPr>
        <w:jc w:val="both"/>
        <w:rPr>
          <w:rFonts w:ascii="Calibri" w:hAnsi="Calibri" w:cs="Calibri"/>
          <w:b/>
          <w:bCs/>
        </w:rPr>
      </w:pPr>
      <w:r w:rsidRPr="004A6970">
        <w:rPr>
          <w:rFonts w:ascii="Calibri" w:hAnsi="Calibri" w:cs="Calibri"/>
          <w:b/>
          <w:bCs/>
        </w:rPr>
        <w:t xml:space="preserve">O značce </w:t>
      </w:r>
      <w:r w:rsidR="00DB351F">
        <w:rPr>
          <w:rFonts w:ascii="Calibri" w:hAnsi="Calibri" w:cs="Calibri"/>
          <w:b/>
          <w:bCs/>
        </w:rPr>
        <w:t>„b</w:t>
      </w:r>
      <w:r w:rsidRPr="004A6970">
        <w:rPr>
          <w:rFonts w:ascii="Calibri" w:hAnsi="Calibri" w:cs="Calibri"/>
          <w:b/>
          <w:bCs/>
        </w:rPr>
        <w:t>ublinky</w:t>
      </w:r>
      <w:r w:rsidR="00DB351F">
        <w:rPr>
          <w:rFonts w:ascii="Calibri" w:hAnsi="Calibri" w:cs="Calibri"/>
          <w:b/>
          <w:bCs/>
        </w:rPr>
        <w:t>“</w:t>
      </w:r>
    </w:p>
    <w:p w14:paraId="04512C47" w14:textId="7E7FFACC" w:rsidR="00081859" w:rsidRPr="00081859" w:rsidRDefault="00081859" w:rsidP="00081859">
      <w:pPr>
        <w:jc w:val="both"/>
        <w:rPr>
          <w:rFonts w:ascii="Calibri" w:hAnsi="Calibri" w:cs="Calibri"/>
        </w:rPr>
      </w:pPr>
      <w:r w:rsidRPr="00081859">
        <w:rPr>
          <w:rFonts w:ascii="Calibri" w:hAnsi="Calibri" w:cs="Calibri"/>
        </w:rPr>
        <w:t>Bublinky jsou českou značkou perlivých vín, která nabízí domácí alternativu k oblíbeným zahraničním šumivým vínům. Vznikla s cílem představit vína, která jsou hravá, lehká, moderní – a přitom pevně zakořeněná v domácí vinařské tradici.</w:t>
      </w:r>
      <w:r w:rsidR="004146AF" w:rsidRPr="004146AF">
        <w:rPr>
          <w:rFonts w:ascii="Calibri" w:hAnsi="Calibri" w:cs="Calibri"/>
        </w:rPr>
        <w:t xml:space="preserve"> </w:t>
      </w:r>
      <w:r w:rsidR="004146AF">
        <w:rPr>
          <w:rFonts w:ascii="Calibri" w:hAnsi="Calibri" w:cs="Calibri"/>
        </w:rPr>
        <w:t xml:space="preserve">Podobně jako Svatomartinské je </w:t>
      </w:r>
      <w:r w:rsidR="00D24262">
        <w:rPr>
          <w:rFonts w:ascii="Calibri" w:hAnsi="Calibri" w:cs="Calibri"/>
        </w:rPr>
        <w:t xml:space="preserve">sjednocuje </w:t>
      </w:r>
      <w:r w:rsidR="004146AF">
        <w:rPr>
          <w:rFonts w:ascii="Calibri" w:hAnsi="Calibri" w:cs="Calibri"/>
        </w:rPr>
        <w:t xml:space="preserve">stejný uzávěr, v tomto případě tyrkysový.  </w:t>
      </w:r>
      <w:r w:rsidR="00D24262">
        <w:rPr>
          <w:rFonts w:ascii="Calibri" w:hAnsi="Calibri" w:cs="Calibri"/>
        </w:rPr>
        <w:t>Nesou také</w:t>
      </w:r>
      <w:r w:rsidR="004146AF">
        <w:rPr>
          <w:rFonts w:ascii="Calibri" w:hAnsi="Calibri" w:cs="Calibri"/>
        </w:rPr>
        <w:t xml:space="preserve"> logo „bublinky“ na etiketě</w:t>
      </w:r>
      <w:r w:rsidR="00D24262">
        <w:rPr>
          <w:rFonts w:ascii="Calibri" w:hAnsi="Calibri" w:cs="Calibri"/>
        </w:rPr>
        <w:t>, kde je však ponechán prostor také pro vizuální identitu daného vinařství</w:t>
      </w:r>
      <w:r w:rsidR="004146AF">
        <w:rPr>
          <w:rFonts w:ascii="Calibri" w:hAnsi="Calibri" w:cs="Calibri"/>
        </w:rPr>
        <w:t>.</w:t>
      </w:r>
    </w:p>
    <w:p w14:paraId="391C40FD" w14:textId="33BC8B17" w:rsidR="00081859" w:rsidRPr="00081859" w:rsidRDefault="00081859" w:rsidP="00081859">
      <w:pPr>
        <w:jc w:val="both"/>
        <w:rPr>
          <w:rFonts w:ascii="Calibri" w:hAnsi="Calibri" w:cs="Calibri"/>
        </w:rPr>
      </w:pPr>
      <w:r w:rsidRPr="00081859">
        <w:rPr>
          <w:rFonts w:ascii="Calibri" w:hAnsi="Calibri" w:cs="Calibri"/>
        </w:rPr>
        <w:lastRenderedPageBreak/>
        <w:t>Tato vína jsou suchá nebo polosuchá, s typickými ovocnými a svěžími tóny, doplněná jemným a bohatým perlením, které vzniká buď kvašením v tanku, nebo šetrným dosycením oxidem uhličitým.</w:t>
      </w:r>
      <w:r w:rsidR="006B6DF8">
        <w:rPr>
          <w:rFonts w:ascii="Calibri" w:hAnsi="Calibri" w:cs="Calibri"/>
        </w:rPr>
        <w:t xml:space="preserve"> </w:t>
      </w:r>
    </w:p>
    <w:p w14:paraId="0BF5EF4C" w14:textId="27A7B341" w:rsidR="00081859" w:rsidRPr="00081859" w:rsidRDefault="00081859" w:rsidP="00081859">
      <w:pPr>
        <w:jc w:val="both"/>
        <w:rPr>
          <w:rFonts w:ascii="Calibri" w:hAnsi="Calibri" w:cs="Calibri"/>
        </w:rPr>
      </w:pPr>
      <w:r w:rsidRPr="00081859">
        <w:rPr>
          <w:rFonts w:ascii="Calibri" w:hAnsi="Calibri" w:cs="Calibri"/>
        </w:rPr>
        <w:t>Hrozny pro výrobu „bublinek“ musí pocházet výhradně z České republiky. V případě bílých vín musí alespoň 85 % tvořit odrůdy Veltlínské zelené, Ryzlink vlašský a Müller</w:t>
      </w:r>
      <w:r w:rsidRPr="00081859">
        <w:rPr>
          <w:rFonts w:ascii="Calibri" w:hAnsi="Calibri" w:cs="Calibri"/>
        </w:rPr>
        <w:noBreakHyphen/>
      </w:r>
      <w:proofErr w:type="spellStart"/>
      <w:r w:rsidRPr="00081859">
        <w:rPr>
          <w:rFonts w:ascii="Calibri" w:hAnsi="Calibri" w:cs="Calibri"/>
        </w:rPr>
        <w:t>Thurgau</w:t>
      </w:r>
      <w:proofErr w:type="spellEnd"/>
      <w:r w:rsidRPr="00081859">
        <w:rPr>
          <w:rFonts w:ascii="Calibri" w:hAnsi="Calibri" w:cs="Calibri"/>
        </w:rPr>
        <w:t xml:space="preserve">. </w:t>
      </w:r>
      <w:r w:rsidR="0013600E">
        <w:rPr>
          <w:rFonts w:ascii="Calibri" w:hAnsi="Calibri" w:cs="Calibri"/>
        </w:rPr>
        <w:t xml:space="preserve">V případě růžový variant jsou základními odrůdami </w:t>
      </w:r>
      <w:proofErr w:type="spellStart"/>
      <w:r w:rsidR="0013600E">
        <w:rPr>
          <w:rFonts w:ascii="Calibri" w:hAnsi="Calibri" w:cs="Calibri"/>
        </w:rPr>
        <w:t>Zweigeltrebe</w:t>
      </w:r>
      <w:proofErr w:type="spellEnd"/>
      <w:r w:rsidR="0013600E">
        <w:rPr>
          <w:rFonts w:ascii="Calibri" w:hAnsi="Calibri" w:cs="Calibri"/>
        </w:rPr>
        <w:t xml:space="preserve">, Svatovavřinecké a Frankovka. </w:t>
      </w:r>
    </w:p>
    <w:p w14:paraId="74E9F1BA" w14:textId="6D59C284" w:rsidR="00081859" w:rsidRDefault="007D38A8" w:rsidP="0008185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2F1591">
        <w:rPr>
          <w:rFonts w:ascii="Calibri" w:hAnsi="Calibri" w:cs="Calibri"/>
        </w:rPr>
        <w:t xml:space="preserve"> dostání jsou u </w:t>
      </w:r>
      <w:hyperlink r:id="rId8" w:history="1">
        <w:r w:rsidR="002F1591" w:rsidRPr="007704DB">
          <w:rPr>
            <w:rStyle w:val="Hypertextovodkaz"/>
            <w:rFonts w:ascii="Calibri" w:hAnsi="Calibri" w:cs="Calibri"/>
          </w:rPr>
          <w:t>jednotlivých výrobců</w:t>
        </w:r>
      </w:hyperlink>
      <w:r w:rsidR="007704DB">
        <w:rPr>
          <w:rFonts w:ascii="Calibri" w:hAnsi="Calibri" w:cs="Calibri"/>
        </w:rPr>
        <w:t>, vinotékách</w:t>
      </w:r>
      <w:r w:rsidR="002F1591">
        <w:rPr>
          <w:rFonts w:ascii="Calibri" w:hAnsi="Calibri" w:cs="Calibri"/>
        </w:rPr>
        <w:t xml:space="preserve"> a v některých obchodních řetězcích</w:t>
      </w:r>
      <w:r w:rsidR="00081859" w:rsidRPr="00081859">
        <w:rPr>
          <w:rFonts w:ascii="Calibri" w:hAnsi="Calibri" w:cs="Calibri"/>
        </w:rPr>
        <w:t>.</w:t>
      </w:r>
      <w:r w:rsidR="002F1591">
        <w:rPr>
          <w:rFonts w:ascii="Calibri" w:hAnsi="Calibri" w:cs="Calibri"/>
        </w:rPr>
        <w:t xml:space="preserve"> Nově se na trhu objevují i v praktickém balení v plechovce.</w:t>
      </w:r>
    </w:p>
    <w:p w14:paraId="0C3CFCE8" w14:textId="30B3CBCE" w:rsidR="00340F0E" w:rsidRPr="00081859" w:rsidRDefault="00C16865" w:rsidP="0008185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Podrobnosti</w:t>
      </w:r>
      <w:r w:rsidR="00340F0E">
        <w:rPr>
          <w:rFonts w:ascii="Calibri" w:hAnsi="Calibri" w:cs="Calibri"/>
        </w:rPr>
        <w:t xml:space="preserve"> na www.vinazmoravy</w:t>
      </w:r>
      <w:r>
        <w:rPr>
          <w:rFonts w:ascii="Calibri" w:hAnsi="Calibri" w:cs="Calibri"/>
        </w:rPr>
        <w:t>vinazcech</w:t>
      </w:r>
      <w:r w:rsidR="00340F0E">
        <w:rPr>
          <w:rFonts w:ascii="Calibri" w:hAnsi="Calibri" w:cs="Calibri"/>
        </w:rPr>
        <w:t>.cz</w:t>
      </w:r>
    </w:p>
    <w:p w14:paraId="4E282A27" w14:textId="77777777" w:rsidR="0088772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  <w:r w:rsidRPr="007418E9">
        <w:rPr>
          <w:rFonts w:ascii="Calibri" w:hAnsi="Calibri" w:cs="Calibri"/>
        </w:rPr>
        <w:br/>
      </w:r>
      <w:r w:rsidR="00887728" w:rsidRPr="00887728">
        <w:rPr>
          <w:rFonts w:ascii="Calibri" w:hAnsi="Calibri" w:cs="Calibri"/>
          <w:b/>
          <w:bCs/>
        </w:rPr>
        <w:t xml:space="preserve"> </w:t>
      </w:r>
      <w:r w:rsidRPr="00887728">
        <w:rPr>
          <w:rFonts w:ascii="Calibri" w:hAnsi="Calibri" w:cs="Calibri"/>
          <w:b/>
          <w:bCs/>
        </w:rPr>
        <w:t>Zbyněk Vičar, ředitel</w:t>
      </w:r>
      <w:r w:rsidR="00887728" w:rsidRPr="00887728">
        <w:rPr>
          <w:rFonts w:ascii="Calibri" w:hAnsi="Calibri" w:cs="Calibri"/>
          <w:b/>
          <w:bCs/>
        </w:rPr>
        <w:t xml:space="preserve"> Vinařský fond ČR</w:t>
      </w:r>
      <w:r w:rsidR="00887728"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</w:t>
      </w:r>
      <w:r w:rsidR="00887728" w:rsidRPr="00887728">
        <w:rPr>
          <w:rFonts w:ascii="Calibri" w:hAnsi="Calibri" w:cs="Calibri"/>
        </w:rPr>
        <w:t>724 068</w:t>
      </w:r>
      <w:r w:rsidR="00887728">
        <w:rPr>
          <w:rFonts w:ascii="Calibri" w:hAnsi="Calibri" w:cs="Calibri"/>
        </w:rPr>
        <w:t> </w:t>
      </w:r>
      <w:r w:rsidR="00887728" w:rsidRPr="00887728">
        <w:rPr>
          <w:rFonts w:ascii="Calibri" w:hAnsi="Calibri" w:cs="Calibri"/>
        </w:rPr>
        <w:t xml:space="preserve">999 </w:t>
      </w:r>
    </w:p>
    <w:p w14:paraId="737FC3C4" w14:textId="19EDAD90" w:rsidR="007418E9" w:rsidRPr="00887728" w:rsidRDefault="00887728" w:rsidP="0088772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vicar@vinarskyfond.cz</w:t>
      </w:r>
    </w:p>
    <w:p w14:paraId="6A760ED8" w14:textId="77777777" w:rsidR="006174FA" w:rsidRDefault="006174FA" w:rsidP="00D55DB9">
      <w:pPr>
        <w:rPr>
          <w:rFonts w:ascii="Calibri" w:hAnsi="Calibri" w:cs="Calibri"/>
          <w:b/>
          <w:bCs/>
        </w:rPr>
      </w:pPr>
    </w:p>
    <w:p w14:paraId="61722845" w14:textId="2A250D25" w:rsidR="007418E9" w:rsidRDefault="007418E9" w:rsidP="00D55DB9"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+420 602 576 870</w:t>
      </w:r>
      <w:r w:rsidRPr="00887728">
        <w:rPr>
          <w:rFonts w:ascii="Calibri" w:hAnsi="Calibri" w:cs="Calibri"/>
        </w:rPr>
        <w:br/>
      </w:r>
      <w:hyperlink r:id="rId9" w:history="1">
        <w:r w:rsidRPr="00887728">
          <w:rPr>
            <w:rFonts w:ascii="Calibri" w:hAnsi="Calibri" w:cs="Calibri"/>
          </w:rPr>
          <w:t>martykanova.katka@gmail.com</w:t>
        </w:r>
      </w:hyperlink>
    </w:p>
    <w:sectPr w:rsidR="00741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9C07" w14:textId="77777777" w:rsidR="00494C30" w:rsidRDefault="00494C30" w:rsidP="00351D6A">
      <w:pPr>
        <w:spacing w:after="0" w:line="240" w:lineRule="auto"/>
      </w:pPr>
      <w:r>
        <w:separator/>
      </w:r>
    </w:p>
  </w:endnote>
  <w:endnote w:type="continuationSeparator" w:id="0">
    <w:p w14:paraId="3C87908F" w14:textId="77777777" w:rsidR="00494C30" w:rsidRDefault="00494C30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C881" w14:textId="77777777" w:rsidR="009A50CB" w:rsidRDefault="009A50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D89A" w14:textId="77777777" w:rsidR="009A50CB" w:rsidRDefault="009A50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7773" w14:textId="77777777" w:rsidR="00494C30" w:rsidRDefault="00494C30" w:rsidP="00351D6A">
      <w:pPr>
        <w:spacing w:after="0" w:line="240" w:lineRule="auto"/>
      </w:pPr>
      <w:r>
        <w:separator/>
      </w:r>
    </w:p>
  </w:footnote>
  <w:footnote w:type="continuationSeparator" w:id="0">
    <w:p w14:paraId="2050A3B5" w14:textId="77777777" w:rsidR="00494C30" w:rsidRDefault="00494C30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C7F6" w14:textId="77777777" w:rsidR="009A50CB" w:rsidRDefault="009A50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084B8975" w:rsidR="00C16865" w:rsidRDefault="009A50CB">
    <w:pPr>
      <w:pStyle w:val="Zhlav"/>
    </w:pPr>
    <w:r w:rsidRPr="00FD7542">
      <w:rPr>
        <w:noProof/>
      </w:rPr>
      <w:drawing>
        <wp:anchor distT="0" distB="0" distL="114300" distR="114300" simplePos="0" relativeHeight="251662336" behindDoc="0" locked="0" layoutInCell="1" allowOverlap="1" wp14:anchorId="103813AC" wp14:editId="212F2F7D">
          <wp:simplePos x="0" y="0"/>
          <wp:positionH relativeFrom="margin">
            <wp:posOffset>4866005</wp:posOffset>
          </wp:positionH>
          <wp:positionV relativeFrom="paragraph">
            <wp:posOffset>128270</wp:posOffset>
          </wp:positionV>
          <wp:extent cx="787400" cy="787400"/>
          <wp:effectExtent l="0" t="0" r="0" b="0"/>
          <wp:wrapSquare wrapText="bothSides"/>
          <wp:docPr id="10980063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865">
      <w:rPr>
        <w:noProof/>
      </w:rPr>
      <w:drawing>
        <wp:inline distT="0" distB="0" distL="0" distR="0" wp14:anchorId="41FDCFB3" wp14:editId="54E503D3">
          <wp:extent cx="2393950" cy="1018326"/>
          <wp:effectExtent l="0" t="0" r="6350" b="0"/>
          <wp:docPr id="577108700" name="Obrázek 1" descr="Bublinky | Vína z Moravy a vína z Č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blinky | Vína z Moravy a vína z Če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101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1A4D" w14:textId="77777777" w:rsidR="009A50CB" w:rsidRDefault="009A50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3715E"/>
    <w:rsid w:val="000635D0"/>
    <w:rsid w:val="00081859"/>
    <w:rsid w:val="000925D3"/>
    <w:rsid w:val="00093EE7"/>
    <w:rsid w:val="000C1EDE"/>
    <w:rsid w:val="000E1A74"/>
    <w:rsid w:val="00102B5A"/>
    <w:rsid w:val="0011367B"/>
    <w:rsid w:val="0012031F"/>
    <w:rsid w:val="00124135"/>
    <w:rsid w:val="0013600E"/>
    <w:rsid w:val="00140E8E"/>
    <w:rsid w:val="001827A1"/>
    <w:rsid w:val="00191EC5"/>
    <w:rsid w:val="001A3218"/>
    <w:rsid w:val="001E698B"/>
    <w:rsid w:val="00232F44"/>
    <w:rsid w:val="002A34C6"/>
    <w:rsid w:val="002B3A83"/>
    <w:rsid w:val="002B5310"/>
    <w:rsid w:val="002F1591"/>
    <w:rsid w:val="00340F0E"/>
    <w:rsid w:val="00351D6A"/>
    <w:rsid w:val="00371A11"/>
    <w:rsid w:val="003D7D2A"/>
    <w:rsid w:val="004146AF"/>
    <w:rsid w:val="00414728"/>
    <w:rsid w:val="004229BC"/>
    <w:rsid w:val="00432CBD"/>
    <w:rsid w:val="0046187E"/>
    <w:rsid w:val="00484C3F"/>
    <w:rsid w:val="00494C30"/>
    <w:rsid w:val="004A6970"/>
    <w:rsid w:val="00564C0D"/>
    <w:rsid w:val="005B3027"/>
    <w:rsid w:val="005C076C"/>
    <w:rsid w:val="005C44E9"/>
    <w:rsid w:val="006174FA"/>
    <w:rsid w:val="00624383"/>
    <w:rsid w:val="00625707"/>
    <w:rsid w:val="00633041"/>
    <w:rsid w:val="00641774"/>
    <w:rsid w:val="0064460C"/>
    <w:rsid w:val="006656D2"/>
    <w:rsid w:val="006A2080"/>
    <w:rsid w:val="006B6DF8"/>
    <w:rsid w:val="006E1396"/>
    <w:rsid w:val="006F4F0C"/>
    <w:rsid w:val="007002A1"/>
    <w:rsid w:val="0072585C"/>
    <w:rsid w:val="00726799"/>
    <w:rsid w:val="00740E7E"/>
    <w:rsid w:val="007418E9"/>
    <w:rsid w:val="007704DB"/>
    <w:rsid w:val="00791C41"/>
    <w:rsid w:val="007A1791"/>
    <w:rsid w:val="007A68A2"/>
    <w:rsid w:val="007D38A8"/>
    <w:rsid w:val="007F442E"/>
    <w:rsid w:val="00865700"/>
    <w:rsid w:val="00887728"/>
    <w:rsid w:val="008A0BFD"/>
    <w:rsid w:val="008A5829"/>
    <w:rsid w:val="008E0E52"/>
    <w:rsid w:val="008E5C5B"/>
    <w:rsid w:val="00934D4D"/>
    <w:rsid w:val="00971BF6"/>
    <w:rsid w:val="0097443C"/>
    <w:rsid w:val="00974515"/>
    <w:rsid w:val="00997B39"/>
    <w:rsid w:val="009A50CB"/>
    <w:rsid w:val="009B5FC7"/>
    <w:rsid w:val="009D3FEB"/>
    <w:rsid w:val="009E5B7F"/>
    <w:rsid w:val="00A5101E"/>
    <w:rsid w:val="00A541DB"/>
    <w:rsid w:val="00A93301"/>
    <w:rsid w:val="00A93B11"/>
    <w:rsid w:val="00AC061E"/>
    <w:rsid w:val="00B00D4A"/>
    <w:rsid w:val="00B57557"/>
    <w:rsid w:val="00BA5F1C"/>
    <w:rsid w:val="00BB0B95"/>
    <w:rsid w:val="00BD798A"/>
    <w:rsid w:val="00BE7B37"/>
    <w:rsid w:val="00BF644A"/>
    <w:rsid w:val="00C16865"/>
    <w:rsid w:val="00C21ACA"/>
    <w:rsid w:val="00C22903"/>
    <w:rsid w:val="00C30F6A"/>
    <w:rsid w:val="00C438C2"/>
    <w:rsid w:val="00C57F62"/>
    <w:rsid w:val="00CA248B"/>
    <w:rsid w:val="00CA5951"/>
    <w:rsid w:val="00D20162"/>
    <w:rsid w:val="00D24262"/>
    <w:rsid w:val="00D37D6D"/>
    <w:rsid w:val="00D55DB9"/>
    <w:rsid w:val="00D73FF1"/>
    <w:rsid w:val="00DA4DA3"/>
    <w:rsid w:val="00DB351F"/>
    <w:rsid w:val="00E51D4F"/>
    <w:rsid w:val="00E711C1"/>
    <w:rsid w:val="00EE6A96"/>
    <w:rsid w:val="00EF59CD"/>
    <w:rsid w:val="00F06819"/>
    <w:rsid w:val="00F507C0"/>
    <w:rsid w:val="00F83CA4"/>
    <w:rsid w:val="00F94641"/>
    <w:rsid w:val="00FA0C14"/>
    <w:rsid w:val="00FE44E3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azmoravyvinazcech.cz/cs/aktuality/HMIltd8SR0iqLZc82cFX8w-spojeni-bublinkami-tyrkysova-vlna-a-vyrobci-perlivych-vin-bublink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170073398094475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ykanova.katka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Ondřej Morávek</cp:lastModifiedBy>
  <cp:revision>18</cp:revision>
  <dcterms:created xsi:type="dcterms:W3CDTF">2026-06-08T08:29:00Z</dcterms:created>
  <dcterms:modified xsi:type="dcterms:W3CDTF">2026-06-08T09:00:00Z</dcterms:modified>
</cp:coreProperties>
</file>