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394E" w14:textId="77777777" w:rsidR="00C9571D" w:rsidRDefault="00C9571D" w:rsidP="00652400">
      <w:pPr>
        <w:shd w:val="clear" w:color="auto" w:fill="FFFFFF"/>
        <w:spacing w:line="264" w:lineRule="auto"/>
        <w:jc w:val="both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533C6A9F" w14:textId="425D6742" w:rsidR="00F82AE1" w:rsidRDefault="00477C23" w:rsidP="00652400">
      <w:pPr>
        <w:shd w:val="clear" w:color="auto" w:fill="FFFFFF"/>
        <w:spacing w:line="264" w:lineRule="auto"/>
        <w:jc w:val="both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77C23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Dopravní nostalgie láká na historické vozy. Premiéru bude mít opravený trolejbus 9Tr</w:t>
      </w:r>
    </w:p>
    <w:p w14:paraId="3844C386" w14:textId="77777777" w:rsidR="00477C23" w:rsidRPr="00DA6D9E" w:rsidRDefault="00477C23" w:rsidP="00652400">
      <w:pPr>
        <w:shd w:val="clear" w:color="auto" w:fill="FFFFFF"/>
        <w:spacing w:line="264" w:lineRule="auto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BC378D4" w14:textId="0118FA2F" w:rsidR="00572032" w:rsidRPr="009979A4" w:rsidRDefault="00D94174" w:rsidP="009979A4">
      <w:pPr>
        <w:shd w:val="clear" w:color="auto" w:fill="FFFFFF"/>
        <w:spacing w:line="288" w:lineRule="auto"/>
        <w:jc w:val="both"/>
        <w:outlineLvl w:val="0"/>
        <w:rPr>
          <w:rFonts w:asciiTheme="minorHAnsi" w:hAnsiTheme="minorHAnsi" w:cstheme="minorHAnsi"/>
          <w:b/>
          <w:bCs/>
          <w:color w:val="000000"/>
        </w:rPr>
      </w:pPr>
      <w:r w:rsidRPr="009979A4">
        <w:rPr>
          <w:rFonts w:asciiTheme="minorHAnsi" w:hAnsiTheme="minorHAnsi" w:cstheme="minorHAnsi"/>
          <w:b/>
          <w:bCs/>
          <w:color w:val="000000"/>
        </w:rPr>
        <w:t xml:space="preserve">Brno, </w:t>
      </w:r>
      <w:r w:rsidR="009979A4">
        <w:rPr>
          <w:rFonts w:asciiTheme="minorHAnsi" w:hAnsiTheme="minorHAnsi" w:cstheme="minorHAnsi"/>
          <w:b/>
          <w:bCs/>
          <w:color w:val="000000"/>
        </w:rPr>
        <w:t>9</w:t>
      </w:r>
      <w:r w:rsidR="00572032" w:rsidRPr="009979A4">
        <w:rPr>
          <w:rFonts w:asciiTheme="minorHAnsi" w:hAnsiTheme="minorHAnsi" w:cstheme="minorHAnsi"/>
          <w:b/>
          <w:bCs/>
          <w:color w:val="000000"/>
        </w:rPr>
        <w:t>. června 202</w:t>
      </w:r>
      <w:r w:rsidR="00E06CB2">
        <w:rPr>
          <w:rFonts w:asciiTheme="minorHAnsi" w:hAnsiTheme="minorHAnsi" w:cstheme="minorHAnsi"/>
          <w:b/>
          <w:bCs/>
          <w:color w:val="000000"/>
        </w:rPr>
        <w:t>6</w:t>
      </w:r>
    </w:p>
    <w:p w14:paraId="1560AD8A" w14:textId="3B42B3FA" w:rsidR="00F82AE1" w:rsidRPr="009979A4" w:rsidRDefault="00572032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 w:rsidRPr="009979A4">
        <w:rPr>
          <w:rFonts w:asciiTheme="minorHAnsi" w:hAnsiTheme="minorHAnsi" w:cstheme="minorHAnsi"/>
          <w:b/>
          <w:bCs/>
          <w:color w:val="000000"/>
        </w:rPr>
        <w:t xml:space="preserve">Brno bude </w:t>
      </w:r>
      <w:r w:rsidR="000630B6" w:rsidRPr="009979A4">
        <w:rPr>
          <w:rFonts w:asciiTheme="minorHAnsi" w:hAnsiTheme="minorHAnsi" w:cstheme="minorHAnsi"/>
          <w:b/>
          <w:bCs/>
          <w:color w:val="000000"/>
        </w:rPr>
        <w:t>v sobotu 1</w:t>
      </w:r>
      <w:r w:rsidR="009979A4">
        <w:rPr>
          <w:rFonts w:asciiTheme="minorHAnsi" w:hAnsiTheme="minorHAnsi" w:cstheme="minorHAnsi"/>
          <w:b/>
          <w:bCs/>
          <w:color w:val="000000"/>
        </w:rPr>
        <w:t>3</w:t>
      </w:r>
      <w:r w:rsidR="006903AE" w:rsidRPr="009979A4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0630B6" w:rsidRPr="009979A4">
        <w:rPr>
          <w:rFonts w:asciiTheme="minorHAnsi" w:hAnsiTheme="minorHAnsi" w:cstheme="minorHAnsi"/>
          <w:b/>
          <w:bCs/>
          <w:color w:val="000000"/>
        </w:rPr>
        <w:t>a v neděli 1</w:t>
      </w:r>
      <w:r w:rsidR="009979A4">
        <w:rPr>
          <w:rFonts w:asciiTheme="minorHAnsi" w:hAnsiTheme="minorHAnsi" w:cstheme="minorHAnsi"/>
          <w:b/>
          <w:bCs/>
          <w:color w:val="000000"/>
        </w:rPr>
        <w:t>4</w:t>
      </w:r>
      <w:r w:rsidR="000630B6" w:rsidRPr="009979A4">
        <w:rPr>
          <w:rFonts w:asciiTheme="minorHAnsi" w:hAnsiTheme="minorHAnsi" w:cstheme="minorHAnsi"/>
          <w:b/>
          <w:bCs/>
          <w:color w:val="000000"/>
        </w:rPr>
        <w:t xml:space="preserve">. června lákadlem pro dopravní nadšence. </w:t>
      </w:r>
      <w:r w:rsidR="00F82AE1" w:rsidRPr="009979A4">
        <w:rPr>
          <w:rFonts w:asciiTheme="minorHAnsi" w:hAnsiTheme="minorHAnsi" w:cstheme="minorHAnsi"/>
          <w:b/>
          <w:bCs/>
          <w:color w:val="000000"/>
        </w:rPr>
        <w:t xml:space="preserve">V rámci festivalu </w:t>
      </w:r>
      <w:proofErr w:type="spellStart"/>
      <w:r w:rsidR="00F82AE1" w:rsidRPr="009979A4">
        <w:rPr>
          <w:rFonts w:asciiTheme="minorHAnsi" w:hAnsiTheme="minorHAnsi" w:cstheme="minorHAnsi"/>
          <w:b/>
          <w:bCs/>
          <w:color w:val="000000"/>
        </w:rPr>
        <w:t>Ignis</w:t>
      </w:r>
      <w:proofErr w:type="spellEnd"/>
      <w:r w:rsidR="00F82AE1" w:rsidRPr="009979A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F82AE1" w:rsidRPr="009979A4">
        <w:rPr>
          <w:rFonts w:asciiTheme="minorHAnsi" w:hAnsiTheme="minorHAnsi" w:cstheme="minorHAnsi"/>
          <w:b/>
          <w:bCs/>
          <w:color w:val="000000"/>
        </w:rPr>
        <w:t>Brunensis</w:t>
      </w:r>
      <w:proofErr w:type="spellEnd"/>
      <w:r w:rsidR="00F82AE1" w:rsidRPr="009979A4">
        <w:rPr>
          <w:rFonts w:asciiTheme="minorHAnsi" w:hAnsiTheme="minorHAnsi" w:cstheme="minorHAnsi"/>
          <w:b/>
          <w:bCs/>
          <w:color w:val="000000"/>
        </w:rPr>
        <w:t xml:space="preserve"> se bude konat tradiční Dopravní nostalgie</w:t>
      </w:r>
      <w:r w:rsidR="000630B6" w:rsidRPr="009979A4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9979A4">
        <w:rPr>
          <w:rFonts w:asciiTheme="minorHAnsi" w:hAnsiTheme="minorHAnsi" w:cstheme="minorHAnsi"/>
          <w:b/>
          <w:bCs/>
          <w:color w:val="000000"/>
        </w:rPr>
        <w:t>Do ulic tak opět vyjedou historické a retro vozy Dopravního podniku města Brna</w:t>
      </w:r>
      <w:r w:rsidR="00634BCC">
        <w:rPr>
          <w:rFonts w:asciiTheme="minorHAnsi" w:hAnsiTheme="minorHAnsi" w:cstheme="minorHAnsi"/>
          <w:b/>
          <w:bCs/>
          <w:color w:val="000000"/>
        </w:rPr>
        <w:t xml:space="preserve"> a </w:t>
      </w:r>
      <w:r w:rsidR="00C467E2">
        <w:rPr>
          <w:rFonts w:asciiTheme="minorHAnsi" w:hAnsiTheme="minorHAnsi" w:cstheme="minorHAnsi"/>
          <w:b/>
          <w:bCs/>
          <w:color w:val="000000"/>
        </w:rPr>
        <w:t>T</w:t>
      </w:r>
      <w:r w:rsidR="00634BCC">
        <w:rPr>
          <w:rFonts w:asciiTheme="minorHAnsi" w:hAnsiTheme="minorHAnsi" w:cstheme="minorHAnsi"/>
          <w:b/>
          <w:bCs/>
          <w:color w:val="000000"/>
        </w:rPr>
        <w:t>echnického muzea v Brně.</w:t>
      </w:r>
      <w:r w:rsidR="000630B6" w:rsidRPr="009979A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979A4">
        <w:rPr>
          <w:rFonts w:asciiTheme="minorHAnsi" w:hAnsiTheme="minorHAnsi" w:cstheme="minorHAnsi"/>
          <w:b/>
          <w:bCs/>
          <w:color w:val="000000"/>
        </w:rPr>
        <w:t xml:space="preserve">Mezi nimi i nově opravený trolejbus </w:t>
      </w:r>
      <w:r w:rsidR="00634BCC">
        <w:rPr>
          <w:rFonts w:asciiTheme="minorHAnsi" w:hAnsiTheme="minorHAnsi" w:cstheme="minorHAnsi"/>
          <w:b/>
          <w:bCs/>
          <w:color w:val="000000"/>
        </w:rPr>
        <w:t xml:space="preserve">DPMB </w:t>
      </w:r>
      <w:r w:rsidR="00374C2D">
        <w:rPr>
          <w:rFonts w:asciiTheme="minorHAnsi" w:hAnsiTheme="minorHAnsi" w:cstheme="minorHAnsi"/>
          <w:b/>
          <w:bCs/>
          <w:color w:val="000000"/>
        </w:rPr>
        <w:t xml:space="preserve">typu </w:t>
      </w:r>
      <w:r w:rsidR="009979A4">
        <w:rPr>
          <w:rFonts w:asciiTheme="minorHAnsi" w:hAnsiTheme="minorHAnsi" w:cstheme="minorHAnsi"/>
          <w:b/>
          <w:bCs/>
          <w:color w:val="000000"/>
        </w:rPr>
        <w:t xml:space="preserve">9Tr z roku </w:t>
      </w:r>
      <w:r w:rsidR="008A132E">
        <w:rPr>
          <w:rFonts w:asciiTheme="minorHAnsi" w:hAnsiTheme="minorHAnsi" w:cstheme="minorHAnsi"/>
          <w:b/>
          <w:bCs/>
          <w:color w:val="000000"/>
        </w:rPr>
        <w:t>1980</w:t>
      </w:r>
      <w:r w:rsidR="009979A4">
        <w:rPr>
          <w:rFonts w:asciiTheme="minorHAnsi" w:hAnsiTheme="minorHAnsi" w:cstheme="minorHAnsi"/>
          <w:b/>
          <w:bCs/>
          <w:color w:val="000000"/>
        </w:rPr>
        <w:t>.</w:t>
      </w:r>
    </w:p>
    <w:p w14:paraId="38EE319E" w14:textId="77777777" w:rsidR="00F82AE1" w:rsidRPr="009979A4" w:rsidRDefault="00F82AE1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 w:rsidRPr="009979A4">
        <w:rPr>
          <w:rFonts w:asciiTheme="minorHAnsi" w:hAnsiTheme="minorHAnsi" w:cstheme="minorHAnsi"/>
          <w:color w:val="000000"/>
        </w:rPr>
        <w:t> </w:t>
      </w:r>
    </w:p>
    <w:p w14:paraId="24F253DD" w14:textId="50D2507F" w:rsidR="00F82AE1" w:rsidRDefault="00634BCC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 rámci t</w:t>
      </w:r>
      <w:r w:rsidR="00F82AE1" w:rsidRPr="009979A4">
        <w:rPr>
          <w:rFonts w:asciiTheme="minorHAnsi" w:hAnsiTheme="minorHAnsi" w:cstheme="minorHAnsi"/>
          <w:color w:val="000000"/>
        </w:rPr>
        <w:t xml:space="preserve">radiční Dopravní nostalgie </w:t>
      </w:r>
      <w:r>
        <w:rPr>
          <w:rFonts w:asciiTheme="minorHAnsi" w:hAnsiTheme="minorHAnsi" w:cstheme="minorHAnsi"/>
          <w:color w:val="000000"/>
        </w:rPr>
        <w:t xml:space="preserve">Dopravní podnik města Brna </w:t>
      </w:r>
      <w:r w:rsidR="00F82AE1" w:rsidRPr="009979A4">
        <w:rPr>
          <w:rFonts w:asciiTheme="minorHAnsi" w:hAnsiTheme="minorHAnsi" w:cstheme="minorHAnsi"/>
          <w:color w:val="000000"/>
        </w:rPr>
        <w:t>v sobotu</w:t>
      </w:r>
      <w:r w:rsidR="00F82AE1" w:rsidRPr="009979A4">
        <w:rPr>
          <w:rFonts w:asciiTheme="minorHAnsi" w:hAnsiTheme="minorHAnsi" w:cstheme="minorHAnsi"/>
          <w:b/>
          <w:bCs/>
          <w:color w:val="000000"/>
        </w:rPr>
        <w:t> </w:t>
      </w:r>
      <w:r w:rsidRPr="00634BCC">
        <w:rPr>
          <w:rFonts w:asciiTheme="minorHAnsi" w:hAnsiTheme="minorHAnsi" w:cstheme="minorHAnsi"/>
          <w:color w:val="000000"/>
        </w:rPr>
        <w:t xml:space="preserve">13. června vystaví od </w:t>
      </w:r>
      <w:r w:rsidR="008A313B" w:rsidRPr="00634BCC">
        <w:rPr>
          <w:rFonts w:asciiTheme="minorHAnsi" w:hAnsiTheme="minorHAnsi" w:cstheme="minorHAnsi"/>
          <w:color w:val="000000"/>
        </w:rPr>
        <w:t>10</w:t>
      </w:r>
      <w:r w:rsidR="008A31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do 11 hodin historické autobusy a tramvaje na Masarykově ulici a náměstí Svobody</w:t>
      </w:r>
      <w:r w:rsidR="00156CEF">
        <w:rPr>
          <w:rFonts w:asciiTheme="minorHAnsi" w:hAnsiTheme="minorHAnsi" w:cstheme="minorHAnsi"/>
          <w:color w:val="000000"/>
        </w:rPr>
        <w:t xml:space="preserve"> a historické trolejbusy </w:t>
      </w:r>
      <w:r w:rsidR="00F82AE1" w:rsidRPr="009979A4">
        <w:rPr>
          <w:rFonts w:asciiTheme="minorHAnsi" w:hAnsiTheme="minorHAnsi" w:cstheme="minorHAnsi"/>
          <w:color w:val="000000"/>
        </w:rPr>
        <w:t>v Brandlově ulici</w:t>
      </w:r>
      <w:r w:rsidR="00156CEF">
        <w:rPr>
          <w:rFonts w:asciiTheme="minorHAnsi" w:hAnsiTheme="minorHAnsi" w:cstheme="minorHAnsi"/>
          <w:color w:val="000000"/>
        </w:rPr>
        <w:t xml:space="preserve">. </w:t>
      </w:r>
      <w:r w:rsidR="00F82AE1" w:rsidRPr="009979A4">
        <w:rPr>
          <w:rFonts w:asciiTheme="minorHAnsi" w:hAnsiTheme="minorHAnsi" w:cstheme="minorHAnsi"/>
          <w:color w:val="000000"/>
        </w:rPr>
        <w:t xml:space="preserve">Tyto vozy budou následně </w:t>
      </w:r>
      <w:r w:rsidR="00156CEF">
        <w:rPr>
          <w:rFonts w:asciiTheme="minorHAnsi" w:hAnsiTheme="minorHAnsi" w:cstheme="minorHAnsi"/>
          <w:color w:val="000000"/>
        </w:rPr>
        <w:t xml:space="preserve">od 11 do 18 hodin </w:t>
      </w:r>
      <w:r w:rsidR="00F82AE1" w:rsidRPr="009979A4">
        <w:rPr>
          <w:rFonts w:asciiTheme="minorHAnsi" w:hAnsiTheme="minorHAnsi" w:cstheme="minorHAnsi"/>
          <w:color w:val="000000"/>
        </w:rPr>
        <w:t>převážet cestující na zvláštní</w:t>
      </w:r>
      <w:r w:rsidR="00C34CEA">
        <w:rPr>
          <w:rFonts w:asciiTheme="minorHAnsi" w:hAnsiTheme="minorHAnsi" w:cstheme="minorHAnsi"/>
          <w:color w:val="000000"/>
        </w:rPr>
        <w:t>ch linkách</w:t>
      </w:r>
      <w:r w:rsidR="00F82AE1" w:rsidRPr="009979A4">
        <w:rPr>
          <w:rFonts w:asciiTheme="minorHAnsi" w:hAnsiTheme="minorHAnsi" w:cstheme="minorHAnsi"/>
          <w:color w:val="000000"/>
        </w:rPr>
        <w:t>. Tramvaje a autobusy pojedou z náměstí Svobody, trolejbusy pak ze zastávky Česká.</w:t>
      </w:r>
      <w:r w:rsidR="00156CEF">
        <w:rPr>
          <w:rFonts w:asciiTheme="minorHAnsi" w:hAnsiTheme="minorHAnsi" w:cstheme="minorHAnsi"/>
          <w:color w:val="000000"/>
        </w:rPr>
        <w:t xml:space="preserve"> Cílem všech </w:t>
      </w:r>
      <w:r w:rsidR="00C34CEA">
        <w:rPr>
          <w:rFonts w:asciiTheme="minorHAnsi" w:hAnsiTheme="minorHAnsi" w:cstheme="minorHAnsi"/>
          <w:color w:val="000000"/>
        </w:rPr>
        <w:t>vozů</w:t>
      </w:r>
      <w:r w:rsidR="00156CEF">
        <w:rPr>
          <w:rFonts w:asciiTheme="minorHAnsi" w:hAnsiTheme="minorHAnsi" w:cstheme="minorHAnsi"/>
          <w:color w:val="000000"/>
        </w:rPr>
        <w:t xml:space="preserve"> bude areál brněnského výstaviště</w:t>
      </w:r>
      <w:r w:rsidR="00C34CEA">
        <w:rPr>
          <w:rFonts w:asciiTheme="minorHAnsi" w:hAnsiTheme="minorHAnsi" w:cstheme="minorHAnsi"/>
          <w:color w:val="000000"/>
        </w:rPr>
        <w:t xml:space="preserve">, kde se koná </w:t>
      </w:r>
      <w:r w:rsidR="00C34CEA" w:rsidRPr="00C34CEA">
        <w:rPr>
          <w:rFonts w:asciiTheme="minorHAnsi" w:hAnsiTheme="minorHAnsi" w:cstheme="minorHAnsi"/>
          <w:color w:val="000000"/>
        </w:rPr>
        <w:t>Transport Show Truck &amp; Bus 2026</w:t>
      </w:r>
      <w:r w:rsidR="00C34CEA">
        <w:rPr>
          <w:rFonts w:asciiTheme="minorHAnsi" w:hAnsiTheme="minorHAnsi" w:cstheme="minorHAnsi"/>
          <w:color w:val="000000"/>
        </w:rPr>
        <w:t>.</w:t>
      </w:r>
      <w:r w:rsidR="00DF15FD" w:rsidRPr="00DF15FD">
        <w:rPr>
          <w:rFonts w:asciiTheme="minorHAnsi" w:hAnsiTheme="minorHAnsi" w:cstheme="minorHAnsi"/>
          <w:color w:val="000000"/>
        </w:rPr>
        <w:t xml:space="preserve"> </w:t>
      </w:r>
      <w:r w:rsidR="00DF15FD">
        <w:rPr>
          <w:rFonts w:asciiTheme="minorHAnsi" w:hAnsiTheme="minorHAnsi" w:cstheme="minorHAnsi"/>
          <w:color w:val="000000"/>
        </w:rPr>
        <w:t xml:space="preserve">Tramvaj tažená koňmi bude jezdit na okruhu centrem města – ze zastávky na náměstí Svobody k nádraží a pak přes </w:t>
      </w:r>
      <w:r w:rsidR="00B75447">
        <w:rPr>
          <w:rFonts w:asciiTheme="minorHAnsi" w:hAnsiTheme="minorHAnsi" w:cstheme="minorHAnsi"/>
          <w:color w:val="000000"/>
        </w:rPr>
        <w:t>Rooseveltovu</w:t>
      </w:r>
      <w:r w:rsidR="00DF15FD">
        <w:rPr>
          <w:rFonts w:asciiTheme="minorHAnsi" w:hAnsiTheme="minorHAnsi" w:cstheme="minorHAnsi"/>
          <w:color w:val="000000"/>
        </w:rPr>
        <w:t xml:space="preserve"> a </w:t>
      </w:r>
      <w:r w:rsidR="00B75447">
        <w:rPr>
          <w:rFonts w:asciiTheme="minorHAnsi" w:hAnsiTheme="minorHAnsi" w:cstheme="minorHAnsi"/>
          <w:color w:val="000000"/>
        </w:rPr>
        <w:t>Č</w:t>
      </w:r>
      <w:r w:rsidR="00DF15FD">
        <w:rPr>
          <w:rFonts w:asciiTheme="minorHAnsi" w:hAnsiTheme="minorHAnsi" w:cstheme="minorHAnsi"/>
          <w:color w:val="000000"/>
        </w:rPr>
        <w:t xml:space="preserve">eskou zpět. </w:t>
      </w:r>
    </w:p>
    <w:p w14:paraId="4D101FC7" w14:textId="77777777" w:rsidR="00572032" w:rsidRPr="009979A4" w:rsidRDefault="00572032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5257DDEC" w14:textId="27993C8D" w:rsidR="0020778C" w:rsidRDefault="00F82AE1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 w:rsidRPr="009979A4">
        <w:rPr>
          <w:rFonts w:asciiTheme="minorHAnsi" w:hAnsiTheme="minorHAnsi" w:cstheme="minorHAnsi"/>
          <w:color w:val="000000"/>
        </w:rPr>
        <w:t>DPMB opět představí sv</w:t>
      </w:r>
      <w:r w:rsidR="006903AE" w:rsidRPr="009979A4">
        <w:rPr>
          <w:rFonts w:asciiTheme="minorHAnsi" w:hAnsiTheme="minorHAnsi" w:cstheme="minorHAnsi"/>
          <w:color w:val="000000"/>
        </w:rPr>
        <w:t>o</w:t>
      </w:r>
      <w:r w:rsidR="00095B9D" w:rsidRPr="009979A4">
        <w:rPr>
          <w:rFonts w:asciiTheme="minorHAnsi" w:hAnsiTheme="minorHAnsi" w:cstheme="minorHAnsi"/>
          <w:color w:val="000000"/>
        </w:rPr>
        <w:t>u</w:t>
      </w:r>
      <w:r w:rsidRPr="009979A4">
        <w:rPr>
          <w:rFonts w:asciiTheme="minorHAnsi" w:hAnsiTheme="minorHAnsi" w:cstheme="minorHAnsi"/>
          <w:color w:val="000000"/>
        </w:rPr>
        <w:t xml:space="preserve"> retro flotilu tramvají, autobusů a trolejbusů. Návštěvníci se můžou těšit například na tramvaj 107 (dřevák) s vlečným vozem, tramvaj 4MT 134 s vlečným vozem, tramvaj T2, tramvaj K2, autobus Karosa ŠM11, autobus Škoda 706 RTO nebo trolejbus 15Tr. </w:t>
      </w:r>
      <w:r w:rsidR="00C801AB">
        <w:rPr>
          <w:rFonts w:asciiTheme="minorHAnsi" w:hAnsiTheme="minorHAnsi" w:cstheme="minorHAnsi"/>
          <w:color w:val="000000"/>
        </w:rPr>
        <w:t xml:space="preserve">Specialitou letošní přehlídky vozů bude šestimetrový model lodi na tramvajovém podvozku Prýgl 80, který vyrobili zaměstnanci ústředních dílen DPMB speciálně ku příležitosti letošního 80. výročí lodní dopravy v Brně. </w:t>
      </w:r>
      <w:r w:rsidR="00E06CB2">
        <w:rPr>
          <w:rFonts w:asciiTheme="minorHAnsi" w:hAnsiTheme="minorHAnsi" w:cstheme="minorHAnsi"/>
          <w:color w:val="000000"/>
        </w:rPr>
        <w:t xml:space="preserve">Loď bude vystavená </w:t>
      </w:r>
      <w:r w:rsidR="008A313B">
        <w:rPr>
          <w:rFonts w:asciiTheme="minorHAnsi" w:hAnsiTheme="minorHAnsi" w:cstheme="minorHAnsi"/>
          <w:color w:val="000000"/>
        </w:rPr>
        <w:t>na nám</w:t>
      </w:r>
      <w:r w:rsidR="00E06CB2">
        <w:rPr>
          <w:rFonts w:asciiTheme="minorHAnsi" w:hAnsiTheme="minorHAnsi" w:cstheme="minorHAnsi"/>
          <w:color w:val="000000"/>
        </w:rPr>
        <w:t>ěstí</w:t>
      </w:r>
      <w:r w:rsidR="008A313B">
        <w:rPr>
          <w:rFonts w:asciiTheme="minorHAnsi" w:hAnsiTheme="minorHAnsi" w:cstheme="minorHAnsi"/>
          <w:color w:val="000000"/>
        </w:rPr>
        <w:t xml:space="preserve"> </w:t>
      </w:r>
      <w:r w:rsidR="00E06CB2">
        <w:rPr>
          <w:rFonts w:asciiTheme="minorHAnsi" w:hAnsiTheme="minorHAnsi" w:cstheme="minorHAnsi"/>
          <w:color w:val="000000"/>
        </w:rPr>
        <w:t>Svobody</w:t>
      </w:r>
      <w:r w:rsidR="008A313B">
        <w:rPr>
          <w:rFonts w:asciiTheme="minorHAnsi" w:hAnsiTheme="minorHAnsi" w:cstheme="minorHAnsi"/>
          <w:color w:val="000000"/>
        </w:rPr>
        <w:t xml:space="preserve">. </w:t>
      </w:r>
    </w:p>
    <w:p w14:paraId="0D46A9F2" w14:textId="77777777" w:rsidR="0020778C" w:rsidRDefault="0020778C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71393E31" w14:textId="50E71FE2" w:rsidR="0020778C" w:rsidRPr="0020778C" w:rsidRDefault="0020778C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20778C">
        <w:rPr>
          <w:rFonts w:asciiTheme="minorHAnsi" w:hAnsiTheme="minorHAnsi" w:cstheme="minorHAnsi"/>
          <w:b/>
          <w:bCs/>
          <w:color w:val="000000"/>
        </w:rPr>
        <w:t>Na Dopravní nostalgii zazáří opravený trolejbus 9Tr</w:t>
      </w:r>
    </w:p>
    <w:p w14:paraId="082E750B" w14:textId="489A4F06" w:rsidR="0020778C" w:rsidRPr="0020778C" w:rsidRDefault="00C801AB" w:rsidP="0020778C">
      <w:pPr>
        <w:spacing w:line="288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B75447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vidění</w:t>
      </w:r>
      <w:r w:rsidR="00B75447">
        <w:rPr>
          <w:rFonts w:asciiTheme="minorHAnsi" w:hAnsiTheme="minorHAnsi" w:cstheme="minorHAnsi"/>
          <w:color w:val="000000"/>
        </w:rPr>
        <w:t xml:space="preserve"> a svezení</w:t>
      </w:r>
      <w:r>
        <w:rPr>
          <w:rFonts w:asciiTheme="minorHAnsi" w:hAnsiTheme="minorHAnsi" w:cstheme="minorHAnsi"/>
          <w:color w:val="000000"/>
        </w:rPr>
        <w:t xml:space="preserve"> bude i nově zrenovovaný trolejbus 9Tr</w:t>
      </w:r>
      <w:r w:rsidR="0020778C">
        <w:rPr>
          <w:rFonts w:asciiTheme="minorHAnsi" w:hAnsiTheme="minorHAnsi" w:cstheme="minorHAnsi"/>
          <w:color w:val="000000"/>
        </w:rPr>
        <w:t xml:space="preserve">, který v Brně jezdil v 80. a 90. letech minulého století.  </w:t>
      </w:r>
      <w:r w:rsidR="0020778C" w:rsidRPr="0020778C">
        <w:rPr>
          <w:rFonts w:asciiTheme="minorHAnsi" w:hAnsiTheme="minorHAnsi" w:cstheme="minorHAnsi"/>
          <w:color w:val="000000"/>
        </w:rPr>
        <w:t>Tento trolejbus po dosloužení v Brně odkoupilo ukrajinské město Rovno. Dopravnímu podniku města Brna se ho podařilo zachránit před sešrotováním a převézt zpátky v roce 2019. </w:t>
      </w:r>
      <w:r w:rsidR="0020778C">
        <w:rPr>
          <w:rFonts w:asciiTheme="minorHAnsi" w:hAnsiTheme="minorHAnsi" w:cstheme="minorHAnsi"/>
          <w:color w:val="000000"/>
        </w:rPr>
        <w:t>Od té doby jej pracovníci dílen v komínské vozovně postupně renovovali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>. „Tato oprava rozhodně patřila k</w:t>
      </w:r>
      <w:r w:rsidR="0020778C">
        <w:rPr>
          <w:rFonts w:asciiTheme="minorHAnsi" w:hAnsiTheme="minorHAnsi" w:cstheme="minorHAnsi"/>
          <w:color w:val="000000"/>
        </w:rPr>
        <w:t xml:space="preserve"> 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 xml:space="preserve">nejnáročnějším, které jsme při rozšiřování sbírky retro vozů zažili. Vůz má za sebou generální opravu </w:t>
      </w:r>
      <w:r w:rsidR="0020778C">
        <w:rPr>
          <w:rFonts w:asciiTheme="minorHAnsi" w:hAnsiTheme="minorHAnsi" w:cstheme="minorHAnsi"/>
          <w:i/>
          <w:iCs/>
          <w:color w:val="000000"/>
        </w:rPr>
        <w:t xml:space="preserve">všech </w:t>
      </w:r>
      <w:r w:rsidR="000F416E">
        <w:rPr>
          <w:rFonts w:asciiTheme="minorHAnsi" w:hAnsiTheme="minorHAnsi" w:cstheme="minorHAnsi"/>
          <w:i/>
          <w:iCs/>
          <w:color w:val="000000"/>
        </w:rPr>
        <w:t>komponent – karoserie</w:t>
      </w:r>
      <w:r w:rsidR="0020778C">
        <w:rPr>
          <w:rFonts w:asciiTheme="minorHAnsi" w:hAnsiTheme="minorHAnsi" w:cstheme="minorHAnsi"/>
          <w:i/>
          <w:iCs/>
          <w:color w:val="000000"/>
        </w:rPr>
        <w:t>, elektro výzbroje, interiéru plus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 xml:space="preserve"> lakování do původních barev</w:t>
      </w:r>
      <w:r w:rsidR="0020778C">
        <w:rPr>
          <w:rFonts w:asciiTheme="minorHAnsi" w:hAnsiTheme="minorHAnsi" w:cstheme="minorHAnsi"/>
          <w:i/>
          <w:iCs/>
          <w:color w:val="000000"/>
        </w:rPr>
        <w:t xml:space="preserve">. 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> Vzhledem ke stáří vozu ne</w:t>
      </w:r>
      <w:r w:rsidR="00971A50">
        <w:rPr>
          <w:rFonts w:asciiTheme="minorHAnsi" w:hAnsiTheme="minorHAnsi" w:cstheme="minorHAnsi"/>
          <w:i/>
          <w:iCs/>
          <w:color w:val="000000"/>
        </w:rPr>
        <w:t>bylo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 xml:space="preserve"> možné </w:t>
      </w:r>
      <w:r w:rsidR="00B75447">
        <w:rPr>
          <w:rFonts w:asciiTheme="minorHAnsi" w:hAnsiTheme="minorHAnsi" w:cstheme="minorHAnsi"/>
          <w:i/>
          <w:iCs/>
          <w:color w:val="000000"/>
        </w:rPr>
        <w:t xml:space="preserve">součástky 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>objednat</w:t>
      </w:r>
      <w:r w:rsidR="00B75447">
        <w:rPr>
          <w:rFonts w:asciiTheme="minorHAnsi" w:hAnsiTheme="minorHAnsi" w:cstheme="minorHAnsi"/>
          <w:i/>
          <w:iCs/>
          <w:color w:val="000000"/>
        </w:rPr>
        <w:t xml:space="preserve">, ale museli jsme je 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 xml:space="preserve">složitě shánět nebo vyrábět sami na míru. Tím </w:t>
      </w:r>
      <w:r w:rsidR="0020778C">
        <w:rPr>
          <w:rFonts w:asciiTheme="minorHAnsi" w:hAnsiTheme="minorHAnsi" w:cstheme="minorHAnsi"/>
          <w:i/>
          <w:iCs/>
          <w:color w:val="000000"/>
        </w:rPr>
        <w:t>byla</w:t>
      </w:r>
      <w:r w:rsidR="0020778C" w:rsidRPr="0020778C">
        <w:rPr>
          <w:rFonts w:asciiTheme="minorHAnsi" w:hAnsiTheme="minorHAnsi" w:cstheme="minorHAnsi"/>
          <w:i/>
          <w:iCs/>
          <w:color w:val="000000"/>
        </w:rPr>
        <w:t xml:space="preserve"> renovace vozu časově velmi náročná</w:t>
      </w:r>
      <w:r w:rsidR="0020778C">
        <w:rPr>
          <w:rFonts w:asciiTheme="minorHAnsi" w:hAnsiTheme="minorHAnsi" w:cstheme="minorHAnsi"/>
          <w:i/>
          <w:iCs/>
          <w:color w:val="000000"/>
        </w:rPr>
        <w:t xml:space="preserve">,“ </w:t>
      </w:r>
      <w:r w:rsidR="0020778C" w:rsidRPr="0020778C">
        <w:rPr>
          <w:rFonts w:asciiTheme="minorHAnsi" w:hAnsiTheme="minorHAnsi" w:cstheme="minorHAnsi"/>
          <w:color w:val="000000"/>
        </w:rPr>
        <w:t>sdělil </w:t>
      </w:r>
      <w:r w:rsidR="0020778C" w:rsidRPr="0020778C">
        <w:rPr>
          <w:rFonts w:asciiTheme="minorHAnsi" w:hAnsiTheme="minorHAnsi" w:cstheme="minorHAnsi"/>
          <w:b/>
          <w:bCs/>
          <w:color w:val="000000"/>
        </w:rPr>
        <w:t>Miloš Havránek, generální ředitel Dopravního podniku města Brna.</w:t>
      </w:r>
      <w:r w:rsidR="0020778C" w:rsidRPr="0020778C">
        <w:rPr>
          <w:rFonts w:asciiTheme="minorHAnsi" w:hAnsiTheme="minorHAnsi" w:cstheme="minorHAnsi"/>
          <w:color w:val="000000"/>
        </w:rPr>
        <w:t xml:space="preserve"> </w:t>
      </w:r>
    </w:p>
    <w:p w14:paraId="6FCDF3B1" w14:textId="1565FA1F" w:rsidR="00C801AB" w:rsidRDefault="00C801AB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757DCAD6" w14:textId="7241DA10" w:rsidR="004B44EB" w:rsidRDefault="00F82AE1" w:rsidP="004B44EB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 w:rsidRPr="009979A4">
        <w:rPr>
          <w:rFonts w:asciiTheme="minorHAnsi" w:hAnsiTheme="minorHAnsi" w:cstheme="minorHAnsi"/>
          <w:color w:val="000000"/>
        </w:rPr>
        <w:t>N</w:t>
      </w:r>
      <w:r w:rsidR="00253E4F">
        <w:rPr>
          <w:rFonts w:asciiTheme="minorHAnsi" w:hAnsiTheme="minorHAnsi" w:cstheme="minorHAnsi"/>
          <w:color w:val="000000"/>
        </w:rPr>
        <w:t>a Dopravní nostalgii n</w:t>
      </w:r>
      <w:r w:rsidRPr="009979A4">
        <w:rPr>
          <w:rFonts w:asciiTheme="minorHAnsi" w:hAnsiTheme="minorHAnsi" w:cstheme="minorHAnsi"/>
          <w:color w:val="000000"/>
        </w:rPr>
        <w:t>ebudou chybět ani historická vozidla ze sbírek Technického muzea v Brně, jako například parní tramvaj Caroline</w:t>
      </w:r>
      <w:r w:rsidR="00EF5C60">
        <w:rPr>
          <w:rFonts w:asciiTheme="minorHAnsi" w:hAnsiTheme="minorHAnsi" w:cstheme="minorHAnsi"/>
          <w:color w:val="000000"/>
        </w:rPr>
        <w:t xml:space="preserve">, </w:t>
      </w:r>
      <w:r w:rsidRPr="009979A4">
        <w:rPr>
          <w:rFonts w:asciiTheme="minorHAnsi" w:hAnsiTheme="minorHAnsi" w:cstheme="minorHAnsi"/>
          <w:color w:val="000000"/>
        </w:rPr>
        <w:t>oblíbený vůz, který reprezentuje období koňské dráhy</w:t>
      </w:r>
      <w:r w:rsidR="00EF5C60">
        <w:rPr>
          <w:rFonts w:asciiTheme="minorHAnsi" w:hAnsiTheme="minorHAnsi" w:cstheme="minorHAnsi"/>
          <w:color w:val="000000"/>
        </w:rPr>
        <w:t xml:space="preserve"> nebo historické trolejbus</w:t>
      </w:r>
      <w:r w:rsidR="00EF5C60" w:rsidRPr="004B44EB">
        <w:rPr>
          <w:rFonts w:asciiTheme="minorHAnsi" w:hAnsiTheme="minorHAnsi" w:cstheme="minorHAnsi"/>
          <w:color w:val="000000"/>
        </w:rPr>
        <w:t>y</w:t>
      </w:r>
      <w:r w:rsidR="004B44EB" w:rsidRPr="004B44EB">
        <w:rPr>
          <w:rFonts w:asciiTheme="minorHAnsi" w:hAnsiTheme="minorHAnsi" w:cstheme="minorHAnsi"/>
          <w:color w:val="000000"/>
        </w:rPr>
        <w:t xml:space="preserve"> a rovněž historické autobusy Praga či Ikarus.</w:t>
      </w:r>
    </w:p>
    <w:p w14:paraId="5763B836" w14:textId="75DB70CB" w:rsidR="006A097D" w:rsidRDefault="006A097D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112D847B" w14:textId="77777777" w:rsidR="006A097D" w:rsidRDefault="006A097D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000CB18E" w14:textId="1B13B854" w:rsidR="00C772DE" w:rsidRDefault="00C772DE" w:rsidP="00C772DE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 neděli 14. června bude od 1</w:t>
      </w:r>
      <w:r w:rsidR="0057677E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 xml:space="preserve"> do 18 hodin v provozu jedna historická tramvajová linka, která zájemce sveze na trase z Náměstí Svobody k Ústřednímu hřbitovu.  </w:t>
      </w:r>
    </w:p>
    <w:p w14:paraId="5B9092AC" w14:textId="77777777" w:rsidR="00DA6D9E" w:rsidRPr="009979A4" w:rsidRDefault="00DA6D9E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172268EA" w14:textId="77777777" w:rsidR="00434FF0" w:rsidRPr="009979A4" w:rsidRDefault="00434FF0" w:rsidP="00434FF0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  <w:r w:rsidRPr="00434FF0">
        <w:rPr>
          <w:rFonts w:asciiTheme="minorHAnsi" w:hAnsiTheme="minorHAnsi" w:cstheme="minorHAnsi"/>
          <w:color w:val="000000"/>
        </w:rPr>
        <w:t xml:space="preserve">Jízdné se bude lišit podle konkrétní trasy a typu vozidla – přesné informace, včetně jízdních řádů, najdou zájemci s předstihem na webových stránkách </w:t>
      </w:r>
      <w:hyperlink r:id="rId6" w:history="1">
        <w:r w:rsidRPr="00434FF0">
          <w:rPr>
            <w:rFonts w:asciiTheme="minorHAnsi" w:hAnsiTheme="minorHAnsi" w:cstheme="minorHAnsi"/>
            <w:color w:val="3A71B2"/>
            <w:u w:val="single"/>
          </w:rPr>
          <w:t>www.dpmb.cz</w:t>
        </w:r>
      </w:hyperlink>
      <w:r w:rsidRPr="00434FF0">
        <w:rPr>
          <w:rFonts w:asciiTheme="minorHAnsi" w:hAnsiTheme="minorHAnsi" w:cstheme="minorHAnsi"/>
          <w:color w:val="000000"/>
        </w:rPr>
        <w:t>.</w:t>
      </w:r>
    </w:p>
    <w:p w14:paraId="6C7FB6BA" w14:textId="77777777" w:rsidR="00DA6D9E" w:rsidRDefault="00DA6D9E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5EB005C4" w14:textId="77777777" w:rsidR="003119D5" w:rsidRDefault="003119D5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44BA59ED" w14:textId="77777777" w:rsidR="003119D5" w:rsidRPr="009979A4" w:rsidRDefault="003119D5" w:rsidP="009979A4">
      <w:pPr>
        <w:shd w:val="clear" w:color="auto" w:fill="FFFFFF"/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14:paraId="5213F02D" w14:textId="77777777" w:rsidR="00444E4F" w:rsidRPr="00ED6E01" w:rsidRDefault="00444E4F" w:rsidP="00D938A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ED6E01">
        <w:rPr>
          <w:rFonts w:asciiTheme="minorHAnsi" w:hAnsiTheme="minorHAnsi" w:cstheme="minorHAnsi"/>
          <w:b/>
          <w:bCs/>
          <w:color w:val="000000"/>
        </w:rPr>
        <w:t>Kontakt:</w:t>
      </w:r>
    </w:p>
    <w:p w14:paraId="61F1BCA5" w14:textId="77777777" w:rsidR="00444E4F" w:rsidRPr="00ED6E01" w:rsidRDefault="00444E4F" w:rsidP="00D938A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ED6E01">
        <w:rPr>
          <w:rFonts w:asciiTheme="minorHAnsi" w:hAnsiTheme="minorHAnsi" w:cstheme="minorHAnsi"/>
          <w:color w:val="000000"/>
        </w:rPr>
        <w:t>Mgr. Hana Tomaštíková</w:t>
      </w:r>
    </w:p>
    <w:p w14:paraId="11DEFF07" w14:textId="77777777" w:rsidR="00444E4F" w:rsidRPr="00ED6E01" w:rsidRDefault="00444E4F" w:rsidP="00D938A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ED6E01">
        <w:rPr>
          <w:rFonts w:asciiTheme="minorHAnsi" w:hAnsiTheme="minorHAnsi" w:cstheme="minorHAnsi"/>
          <w:color w:val="000000"/>
        </w:rPr>
        <w:t>tisková mluvčí DPMB, a.s.</w:t>
      </w:r>
    </w:p>
    <w:p w14:paraId="32EA7766" w14:textId="77777777" w:rsidR="00444E4F" w:rsidRPr="00ED6E01" w:rsidRDefault="00444E4F" w:rsidP="00D938A9">
      <w:pPr>
        <w:shd w:val="clear" w:color="auto" w:fill="FFFFFF"/>
        <w:rPr>
          <w:rFonts w:asciiTheme="minorHAnsi" w:hAnsiTheme="minorHAnsi" w:cstheme="minorHAnsi"/>
          <w:color w:val="000000"/>
        </w:rPr>
      </w:pPr>
      <w:hyperlink r:id="rId7" w:history="1">
        <w:r w:rsidRPr="00ED6E01">
          <w:rPr>
            <w:rFonts w:asciiTheme="minorHAnsi" w:hAnsiTheme="minorHAnsi" w:cstheme="minorHAnsi"/>
            <w:color w:val="3A71B2"/>
            <w:u w:val="single"/>
          </w:rPr>
          <w:t>media@dpmb.cz</w:t>
        </w:r>
      </w:hyperlink>
    </w:p>
    <w:p w14:paraId="67F3654F" w14:textId="77777777" w:rsidR="00444E4F" w:rsidRPr="00ED6E01" w:rsidRDefault="00444E4F" w:rsidP="00D938A9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ED6E01">
        <w:rPr>
          <w:rFonts w:asciiTheme="minorHAnsi" w:hAnsiTheme="minorHAnsi" w:cstheme="minorHAnsi"/>
          <w:color w:val="000000"/>
        </w:rPr>
        <w:t>603 587 015</w:t>
      </w:r>
    </w:p>
    <w:p w14:paraId="7F827F0E" w14:textId="77777777" w:rsidR="00C005F4" w:rsidRPr="00444E4F" w:rsidRDefault="00C005F4" w:rsidP="00444E4F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sectPr w:rsidR="00C005F4" w:rsidRPr="00444E4F" w:rsidSect="00B43F51">
      <w:headerReference w:type="default" r:id="rId8"/>
      <w:footerReference w:type="default" r:id="rId9"/>
      <w:pgSz w:w="11906" w:h="16838"/>
      <w:pgMar w:top="1077" w:right="1077" w:bottom="1077" w:left="1077" w:header="709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F613" w14:textId="77777777" w:rsidR="00376D0B" w:rsidRDefault="00376D0B">
      <w:r>
        <w:separator/>
      </w:r>
    </w:p>
  </w:endnote>
  <w:endnote w:type="continuationSeparator" w:id="0">
    <w:p w14:paraId="4886ABC4" w14:textId="77777777" w:rsidR="00376D0B" w:rsidRDefault="0037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DFA" w14:textId="77777777" w:rsidR="00070C42" w:rsidRDefault="00C150E1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114FBD" wp14:editId="216795CF">
          <wp:simplePos x="0" y="0"/>
          <wp:positionH relativeFrom="column">
            <wp:posOffset>-258045</wp:posOffset>
          </wp:positionH>
          <wp:positionV relativeFrom="page">
            <wp:posOffset>9854822</wp:posOffset>
          </wp:positionV>
          <wp:extent cx="6821805" cy="53099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805" cy="53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4148" w14:textId="77777777" w:rsidR="00376D0B" w:rsidRDefault="00376D0B">
      <w:r>
        <w:separator/>
      </w:r>
    </w:p>
  </w:footnote>
  <w:footnote w:type="continuationSeparator" w:id="0">
    <w:p w14:paraId="255272BB" w14:textId="77777777" w:rsidR="00376D0B" w:rsidRDefault="0037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DC74" w14:textId="77777777" w:rsidR="00FF58CA" w:rsidRDefault="00AC7EAE" w:rsidP="00AC7EA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BFF169" wp14:editId="249D3545">
          <wp:simplePos x="0" y="0"/>
          <wp:positionH relativeFrom="page">
            <wp:align>center</wp:align>
          </wp:positionH>
          <wp:positionV relativeFrom="page">
            <wp:posOffset>447675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CB"/>
    <w:rsid w:val="000251D6"/>
    <w:rsid w:val="000630B6"/>
    <w:rsid w:val="00070C42"/>
    <w:rsid w:val="00095B9D"/>
    <w:rsid w:val="000F416E"/>
    <w:rsid w:val="00100717"/>
    <w:rsid w:val="00156CEF"/>
    <w:rsid w:val="001800ED"/>
    <w:rsid w:val="00194F98"/>
    <w:rsid w:val="001F2680"/>
    <w:rsid w:val="00205AA4"/>
    <w:rsid w:val="0020632B"/>
    <w:rsid w:val="0020778C"/>
    <w:rsid w:val="00253E4F"/>
    <w:rsid w:val="00290F5B"/>
    <w:rsid w:val="002A397D"/>
    <w:rsid w:val="002B0C3F"/>
    <w:rsid w:val="002B3619"/>
    <w:rsid w:val="002D0F5A"/>
    <w:rsid w:val="003119D5"/>
    <w:rsid w:val="00312BE2"/>
    <w:rsid w:val="0033561A"/>
    <w:rsid w:val="003442D3"/>
    <w:rsid w:val="00374C2D"/>
    <w:rsid w:val="00376D0B"/>
    <w:rsid w:val="003E3F93"/>
    <w:rsid w:val="00403AEE"/>
    <w:rsid w:val="00434FF0"/>
    <w:rsid w:val="00444E4F"/>
    <w:rsid w:val="00477C23"/>
    <w:rsid w:val="004B44EB"/>
    <w:rsid w:val="00506D97"/>
    <w:rsid w:val="0050709C"/>
    <w:rsid w:val="0052308E"/>
    <w:rsid w:val="00572032"/>
    <w:rsid w:val="00574916"/>
    <w:rsid w:val="0057677E"/>
    <w:rsid w:val="00610F1B"/>
    <w:rsid w:val="00614A90"/>
    <w:rsid w:val="00617F59"/>
    <w:rsid w:val="00634BCC"/>
    <w:rsid w:val="00652400"/>
    <w:rsid w:val="006903AE"/>
    <w:rsid w:val="006A097D"/>
    <w:rsid w:val="006A58F0"/>
    <w:rsid w:val="00702915"/>
    <w:rsid w:val="00733CFE"/>
    <w:rsid w:val="00737C03"/>
    <w:rsid w:val="00752318"/>
    <w:rsid w:val="007736D9"/>
    <w:rsid w:val="007A3D38"/>
    <w:rsid w:val="007F4ECC"/>
    <w:rsid w:val="008366A2"/>
    <w:rsid w:val="008A132E"/>
    <w:rsid w:val="008A313B"/>
    <w:rsid w:val="008B5365"/>
    <w:rsid w:val="009263A6"/>
    <w:rsid w:val="00971A50"/>
    <w:rsid w:val="00981927"/>
    <w:rsid w:val="009979A4"/>
    <w:rsid w:val="009A44DB"/>
    <w:rsid w:val="009B05EC"/>
    <w:rsid w:val="009D1023"/>
    <w:rsid w:val="009F2811"/>
    <w:rsid w:val="00A326EE"/>
    <w:rsid w:val="00A36FCA"/>
    <w:rsid w:val="00A41501"/>
    <w:rsid w:val="00AC7EAE"/>
    <w:rsid w:val="00B20DB4"/>
    <w:rsid w:val="00B43F51"/>
    <w:rsid w:val="00B75447"/>
    <w:rsid w:val="00B8173C"/>
    <w:rsid w:val="00B920CE"/>
    <w:rsid w:val="00BA25F3"/>
    <w:rsid w:val="00BA5F1C"/>
    <w:rsid w:val="00BB12CB"/>
    <w:rsid w:val="00C005F4"/>
    <w:rsid w:val="00C150E1"/>
    <w:rsid w:val="00C17F1C"/>
    <w:rsid w:val="00C301E3"/>
    <w:rsid w:val="00C34CEA"/>
    <w:rsid w:val="00C467E2"/>
    <w:rsid w:val="00C772DE"/>
    <w:rsid w:val="00C801AB"/>
    <w:rsid w:val="00C9571D"/>
    <w:rsid w:val="00CB2B40"/>
    <w:rsid w:val="00D1648E"/>
    <w:rsid w:val="00D7648E"/>
    <w:rsid w:val="00D938A9"/>
    <w:rsid w:val="00D94174"/>
    <w:rsid w:val="00DA32EB"/>
    <w:rsid w:val="00DA6D9E"/>
    <w:rsid w:val="00DF15FD"/>
    <w:rsid w:val="00E06CB2"/>
    <w:rsid w:val="00E2350A"/>
    <w:rsid w:val="00E44710"/>
    <w:rsid w:val="00E502A9"/>
    <w:rsid w:val="00E870BC"/>
    <w:rsid w:val="00E94943"/>
    <w:rsid w:val="00EA3C4D"/>
    <w:rsid w:val="00ED6E01"/>
    <w:rsid w:val="00EF5C60"/>
    <w:rsid w:val="00F0445F"/>
    <w:rsid w:val="00F64B19"/>
    <w:rsid w:val="00F71CC2"/>
    <w:rsid w:val="00F82AE1"/>
    <w:rsid w:val="00FC48CB"/>
    <w:rsid w:val="00FC6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AD8AC"/>
  <w15:docId w15:val="{52D78D9B-7CAA-4149-B159-D20352FE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C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44E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44E4F"/>
    <w:rPr>
      <w:b/>
      <w:bCs/>
      <w:kern w:val="36"/>
      <w:sz w:val="48"/>
      <w:szCs w:val="48"/>
    </w:rPr>
  </w:style>
  <w:style w:type="character" w:customStyle="1" w:styleId="field">
    <w:name w:val="field"/>
    <w:basedOn w:val="Standardnpsmoodstavce"/>
    <w:rsid w:val="00444E4F"/>
  </w:style>
  <w:style w:type="paragraph" w:styleId="Normlnweb">
    <w:name w:val="Normal (Web)"/>
    <w:basedOn w:val="Normln"/>
    <w:uiPriority w:val="99"/>
    <w:semiHidden/>
    <w:unhideWhenUsed/>
    <w:rsid w:val="00444E4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44E4F"/>
    <w:rPr>
      <w:b/>
      <w:bCs/>
    </w:rPr>
  </w:style>
  <w:style w:type="character" w:styleId="Zdraznn">
    <w:name w:val="Emphasis"/>
    <w:basedOn w:val="Standardnpsmoodstavce"/>
    <w:uiPriority w:val="20"/>
    <w:qFormat/>
    <w:rsid w:val="00444E4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44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dia@dpm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pmb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4\TZ\TZ_Homologace%20Mari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E:\2024\TZ\TZ_Homologace Mario.dotx</Template>
  <TotalTime>125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Tomaštíková Hana</dc:creator>
  <cp:keywords/>
  <dc:description/>
  <cp:lastModifiedBy>Ondřej Morávek</cp:lastModifiedBy>
  <cp:revision>36</cp:revision>
  <cp:lastPrinted>2026-06-08T12:57:00Z</cp:lastPrinted>
  <dcterms:created xsi:type="dcterms:W3CDTF">2026-06-08T05:25:00Z</dcterms:created>
  <dcterms:modified xsi:type="dcterms:W3CDTF">2026-06-08T13:41:00Z</dcterms:modified>
</cp:coreProperties>
</file>