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D2BD" w14:textId="37F84DAB" w:rsidR="005E09B5" w:rsidRPr="00FB6EAE" w:rsidRDefault="00515682" w:rsidP="005E09B5">
      <w:pPr>
        <w:rPr>
          <w:b/>
          <w:sz w:val="16"/>
          <w:szCs w:val="16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D02357" wp14:editId="52F2F3EC">
            <wp:simplePos x="0" y="0"/>
            <wp:positionH relativeFrom="column">
              <wp:posOffset>2049145</wp:posOffset>
            </wp:positionH>
            <wp:positionV relativeFrom="paragraph">
              <wp:posOffset>-193040</wp:posOffset>
            </wp:positionV>
            <wp:extent cx="1153160" cy="255270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EFD6BD" wp14:editId="03579B71">
            <wp:simplePos x="0" y="0"/>
            <wp:positionH relativeFrom="column">
              <wp:posOffset>3653155</wp:posOffset>
            </wp:positionH>
            <wp:positionV relativeFrom="paragraph">
              <wp:posOffset>-116205</wp:posOffset>
            </wp:positionV>
            <wp:extent cx="1303020" cy="13144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36E58B" wp14:editId="1248D8EF">
            <wp:simplePos x="0" y="0"/>
            <wp:positionH relativeFrom="column">
              <wp:posOffset>5314112</wp:posOffset>
            </wp:positionH>
            <wp:positionV relativeFrom="paragraph">
              <wp:posOffset>-146685</wp:posOffset>
            </wp:positionV>
            <wp:extent cx="897255" cy="206375"/>
            <wp:effectExtent l="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877FE47" wp14:editId="7780962E">
            <wp:simplePos x="0" y="0"/>
            <wp:positionH relativeFrom="column">
              <wp:posOffset>-5363</wp:posOffset>
            </wp:positionH>
            <wp:positionV relativeFrom="paragraph">
              <wp:posOffset>-325769</wp:posOffset>
            </wp:positionV>
            <wp:extent cx="1040860" cy="540818"/>
            <wp:effectExtent l="0" t="0" r="635" b="571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48" cy="54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9B5" w:rsidRPr="00FB6EAE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DDE9061" wp14:editId="2E8369EB">
            <wp:simplePos x="0" y="0"/>
            <wp:positionH relativeFrom="column">
              <wp:posOffset>5733415</wp:posOffset>
            </wp:positionH>
            <wp:positionV relativeFrom="paragraph">
              <wp:posOffset>-348143</wp:posOffset>
            </wp:positionV>
            <wp:extent cx="1080770" cy="102895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skova informace 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28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751C8" w14:textId="12AE2395" w:rsidR="005E09B5" w:rsidRPr="00FB6EAE" w:rsidRDefault="005E09B5" w:rsidP="005E09B5">
      <w:pPr>
        <w:pBdr>
          <w:bottom w:val="single" w:sz="2" w:space="1" w:color="000000"/>
        </w:pBdr>
        <w:rPr>
          <w:b/>
          <w:sz w:val="16"/>
          <w:szCs w:val="16"/>
        </w:rPr>
      </w:pPr>
    </w:p>
    <w:p w14:paraId="2CB5033E" w14:textId="77777777" w:rsidR="005E09B5" w:rsidRDefault="005E09B5" w:rsidP="005E09B5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374A1F44" w14:textId="77777777" w:rsidR="005E09B5" w:rsidRPr="00DA60AC" w:rsidRDefault="005E09B5" w:rsidP="005E09B5">
      <w:pPr>
        <w:pBdr>
          <w:bottom w:val="single" w:sz="2" w:space="1" w:color="000000"/>
        </w:pBdr>
        <w:rPr>
          <w:b/>
          <w:sz w:val="4"/>
          <w:szCs w:val="4"/>
        </w:rPr>
      </w:pPr>
    </w:p>
    <w:p w14:paraId="319E40F5" w14:textId="77777777" w:rsidR="005E09B5" w:rsidRPr="00AD7F22" w:rsidRDefault="005E09B5" w:rsidP="005E09B5">
      <w:pPr>
        <w:jc w:val="center"/>
        <w:rPr>
          <w:b/>
          <w:sz w:val="6"/>
          <w:szCs w:val="6"/>
        </w:rPr>
      </w:pPr>
    </w:p>
    <w:p w14:paraId="2117118C" w14:textId="4D6AE9CD" w:rsidR="00BC446A" w:rsidRPr="00515682" w:rsidRDefault="005E09B5" w:rsidP="00515682">
      <w:pPr>
        <w:ind w:right="-144"/>
        <w:jc w:val="left"/>
        <w:rPr>
          <w:rFonts w:cs="Arial"/>
          <w:b/>
          <w:color w:val="00898D"/>
          <w:spacing w:val="12"/>
          <w:sz w:val="40"/>
          <w:szCs w:val="40"/>
        </w:rPr>
      </w:pPr>
      <w:bookmarkStart w:id="0" w:name="OLE_LINK1"/>
      <w:bookmarkStart w:id="1" w:name="OLE_LINK2"/>
      <w:r w:rsidRPr="00515682">
        <w:rPr>
          <w:rFonts w:cs="Arial"/>
          <w:b/>
          <w:color w:val="00898D"/>
          <w:spacing w:val="12"/>
          <w:sz w:val="40"/>
          <w:szCs w:val="40"/>
        </w:rPr>
        <w:t>KALENDÁŘ</w:t>
      </w:r>
      <w:r w:rsidR="00E152FF" w:rsidRPr="00515682">
        <w:rPr>
          <w:rFonts w:cs="Arial"/>
          <w:b/>
          <w:color w:val="00898D"/>
          <w:spacing w:val="12"/>
          <w:sz w:val="40"/>
          <w:szCs w:val="40"/>
        </w:rPr>
        <w:t xml:space="preserve"> FESTIVALU ZÁBAVY</w:t>
      </w:r>
      <w:r w:rsidR="00515682" w:rsidRPr="00515682">
        <w:rPr>
          <w:rFonts w:cs="Arial"/>
          <w:b/>
          <w:color w:val="00898D"/>
          <w:spacing w:val="12"/>
          <w:sz w:val="40"/>
          <w:szCs w:val="40"/>
        </w:rPr>
        <w:t xml:space="preserve"> 2023</w:t>
      </w:r>
    </w:p>
    <w:p w14:paraId="0D08F56A" w14:textId="0DD18A30" w:rsidR="00BC446A" w:rsidRPr="00557675" w:rsidRDefault="00BC446A" w:rsidP="001F1950">
      <w:pPr>
        <w:rPr>
          <w:rFonts w:cs="Arial"/>
          <w:sz w:val="10"/>
          <w:szCs w:val="10"/>
        </w:rPr>
      </w:pPr>
      <w:r w:rsidRPr="00557675">
        <w:rPr>
          <w:rFonts w:cs="Arial"/>
          <w:sz w:val="10"/>
          <w:szCs w:val="10"/>
        </w:rPr>
        <w:t xml:space="preserve"> </w:t>
      </w:r>
    </w:p>
    <w:p w14:paraId="01C03C4F" w14:textId="67CEEC12" w:rsidR="00BF249B" w:rsidRPr="00E152FF" w:rsidRDefault="00BF249B" w:rsidP="00BF249B">
      <w:pPr>
        <w:jc w:val="left"/>
        <w:rPr>
          <w:rFonts w:cs="Arial"/>
          <w:sz w:val="18"/>
          <w:szCs w:val="18"/>
          <w:highlight w:val="darkGray"/>
        </w:rPr>
      </w:pPr>
      <w:r w:rsidRPr="00E152FF">
        <w:rPr>
          <w:rFonts w:cs="Arial"/>
          <w:sz w:val="18"/>
          <w:szCs w:val="18"/>
          <w:highlight w:val="darkGray"/>
        </w:rPr>
        <w:t>27. – 28.5.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BVV95</w:t>
      </w:r>
      <w:r w:rsidRPr="00E152FF">
        <w:rPr>
          <w:rFonts w:cs="Arial"/>
          <w:sz w:val="18"/>
          <w:szCs w:val="18"/>
          <w:highlight w:val="darkGray"/>
        </w:rPr>
        <w:t xml:space="preserve"> – výroční programy brněnského výstaviště pro veřejnost</w:t>
      </w:r>
    </w:p>
    <w:p w14:paraId="46D6532E" w14:textId="1E247EE3" w:rsidR="00BF249B" w:rsidRPr="00E152FF" w:rsidRDefault="00BF249B" w:rsidP="00915E2C">
      <w:pPr>
        <w:spacing w:before="40"/>
        <w:jc w:val="left"/>
        <w:rPr>
          <w:rFonts w:cs="Arial"/>
          <w:sz w:val="18"/>
          <w:szCs w:val="18"/>
          <w:highlight w:val="darkGray"/>
        </w:rPr>
      </w:pPr>
      <w:r w:rsidRPr="00E152FF">
        <w:rPr>
          <w:rFonts w:cs="Arial"/>
          <w:sz w:val="18"/>
          <w:szCs w:val="18"/>
          <w:highlight w:val="darkGray"/>
        </w:rPr>
        <w:t xml:space="preserve">27.5. 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DEN BEZPEČNOSTI</w:t>
      </w:r>
      <w:r w:rsidRPr="00E152FF">
        <w:rPr>
          <w:rFonts w:cs="Arial"/>
          <w:sz w:val="18"/>
          <w:szCs w:val="18"/>
          <w:highlight w:val="darkGray"/>
        </w:rPr>
        <w:t xml:space="preserve"> pro veřejnost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pořádá: Veletrhy Brno + Armáda ČR, složky IZS</w:t>
      </w:r>
    </w:p>
    <w:p w14:paraId="2741D332" w14:textId="4F61F840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E152FF">
        <w:rPr>
          <w:rFonts w:cs="Arial"/>
          <w:sz w:val="18"/>
          <w:szCs w:val="18"/>
          <w:highlight w:val="darkGray"/>
        </w:rPr>
        <w:t>27. – 28.5.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MUZEUM V POHYBU</w:t>
      </w:r>
      <w:r w:rsidRPr="00E152FF">
        <w:rPr>
          <w:rFonts w:cs="Arial"/>
          <w:sz w:val="18"/>
          <w:szCs w:val="18"/>
          <w:highlight w:val="darkGray"/>
        </w:rPr>
        <w:t xml:space="preserve"> – jízda vozidel Technického muzea v centru Brna 27.5. + výstava </w:t>
      </w:r>
      <w:r w:rsidR="005E09B5">
        <w:rPr>
          <w:rFonts w:cs="Arial"/>
          <w:sz w:val="18"/>
          <w:szCs w:val="18"/>
          <w:highlight w:val="darkGray"/>
        </w:rPr>
        <w:t>na v</w:t>
      </w:r>
      <w:r w:rsidRPr="00E152FF">
        <w:rPr>
          <w:rFonts w:cs="Arial"/>
          <w:sz w:val="18"/>
          <w:szCs w:val="18"/>
          <w:highlight w:val="darkGray"/>
        </w:rPr>
        <w:t>ýstavišt</w:t>
      </w:r>
      <w:r w:rsidR="005E09B5">
        <w:rPr>
          <w:rFonts w:cs="Arial"/>
          <w:sz w:val="18"/>
          <w:szCs w:val="18"/>
        </w:rPr>
        <w:t>i</w:t>
      </w:r>
    </w:p>
    <w:p w14:paraId="4E4D02AA" w14:textId="026637F6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3.6. – 31.8.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14. LÉTO NA BISKUPSKÉM DVOŘE</w:t>
      </w:r>
      <w:r w:rsidRPr="00BF249B">
        <w:rPr>
          <w:rFonts w:cs="Arial"/>
          <w:sz w:val="18"/>
          <w:szCs w:val="18"/>
        </w:rPr>
        <w:t xml:space="preserve"> – open-air scéna – představení </w:t>
      </w:r>
      <w:proofErr w:type="spellStart"/>
      <w:r w:rsidRPr="00BF249B">
        <w:rPr>
          <w:rFonts w:cs="Arial"/>
          <w:sz w:val="18"/>
          <w:szCs w:val="18"/>
        </w:rPr>
        <w:t>MdB</w:t>
      </w:r>
      <w:proofErr w:type="spellEnd"/>
      <w:r w:rsidRPr="00BF249B">
        <w:rPr>
          <w:rFonts w:cs="Arial"/>
          <w:sz w:val="18"/>
          <w:szCs w:val="18"/>
        </w:rPr>
        <w:t xml:space="preserve"> a další kulturní produkce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i/>
          <w:iCs/>
          <w:sz w:val="16"/>
          <w:szCs w:val="16"/>
        </w:rPr>
        <w:t>pořádá: Městské divadlo Brno, SNIP &amp; CO, Moravské zemské muzeum v Brně</w:t>
      </w:r>
    </w:p>
    <w:p w14:paraId="31CF3966" w14:textId="193B68B3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3. – 11.6.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DĚTSKÉ DNY UPROSTŘED EVROPY</w:t>
      </w:r>
      <w:r w:rsidRPr="00BF249B">
        <w:rPr>
          <w:rFonts w:cs="Arial"/>
          <w:sz w:val="18"/>
          <w:szCs w:val="18"/>
        </w:rPr>
        <w:t xml:space="preserve"> – seriál dětských akcí městských částí a dalších pořadatelů </w:t>
      </w:r>
      <w:r>
        <w:rPr>
          <w:rFonts w:cs="Arial"/>
          <w:sz w:val="18"/>
          <w:szCs w:val="18"/>
        </w:rPr>
        <w:br/>
      </w:r>
      <w:r w:rsidRPr="00E152FF">
        <w:rPr>
          <w:rFonts w:cs="Arial"/>
          <w:sz w:val="18"/>
          <w:szCs w:val="18"/>
          <w:highlight w:val="darkGray"/>
        </w:rPr>
        <w:t xml:space="preserve">• 3.6. JIHOBRNĚNSKÝ DĚTSKÝ DEN </w:t>
      </w:r>
      <w:r w:rsidRPr="00E152FF">
        <w:rPr>
          <w:rFonts w:cs="Arial"/>
          <w:i/>
          <w:iCs/>
          <w:sz w:val="16"/>
          <w:szCs w:val="16"/>
          <w:highlight w:val="darkGray"/>
        </w:rPr>
        <w:t xml:space="preserve">• pořádá: MČ Brno-jih </w:t>
      </w:r>
      <w:r w:rsidRPr="00E152FF">
        <w:rPr>
          <w:rFonts w:cs="Arial"/>
          <w:sz w:val="18"/>
          <w:szCs w:val="18"/>
          <w:highlight w:val="darkGray"/>
        </w:rPr>
        <w:br/>
        <w:t xml:space="preserve">• 3.6. MEDLÁNECKÝ DĚTSKÝ DEN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pořádá: MČ Brno-Medlánky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10.6. DOBRÝ DEN V BYSTRCI – areál Rugby Club Bystrc </w:t>
      </w:r>
      <w:r w:rsidRPr="00BF249B">
        <w:rPr>
          <w:rFonts w:cs="Arial"/>
          <w:i/>
          <w:iCs/>
          <w:sz w:val="16"/>
          <w:szCs w:val="16"/>
        </w:rPr>
        <w:t>• pořádá: MČ Brno-Bystrc</w:t>
      </w:r>
    </w:p>
    <w:p w14:paraId="75D9BFFD" w14:textId="38B5974B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9. 6.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Den POLICIE ČR</w:t>
      </w:r>
      <w:r w:rsidRPr="00BF249B">
        <w:rPr>
          <w:rFonts w:cs="Arial"/>
          <w:sz w:val="18"/>
          <w:szCs w:val="18"/>
        </w:rPr>
        <w:t xml:space="preserve"> – prezentace činností policie - nám. Svobody </w:t>
      </w:r>
      <w:r w:rsidRPr="00BF249B">
        <w:rPr>
          <w:rFonts w:cs="Arial"/>
          <w:i/>
          <w:iCs/>
          <w:sz w:val="16"/>
          <w:szCs w:val="16"/>
        </w:rPr>
        <w:t>• pořádá PČR KŘ JMK</w:t>
      </w:r>
    </w:p>
    <w:p w14:paraId="55602DA1" w14:textId="3170EA96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9. – 10.6.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24. Mezinárodní policejní mistrovství v jezdectví</w:t>
      </w:r>
      <w:r w:rsidRPr="00BF24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9.6. nám. Svobody – slavnostní defilé • 10.6. Panská Lícha – závody </w:t>
      </w:r>
      <w:r w:rsidRPr="00BF249B">
        <w:rPr>
          <w:rFonts w:cs="Arial"/>
          <w:i/>
          <w:iCs/>
          <w:sz w:val="16"/>
          <w:szCs w:val="16"/>
        </w:rPr>
        <w:t>• pořádá: PČR KŘ JMK</w:t>
      </w:r>
    </w:p>
    <w:p w14:paraId="1ACB68B0" w14:textId="6C956F53" w:rsidR="00E20829" w:rsidRPr="00BF249B" w:rsidRDefault="00BF249B" w:rsidP="00915E2C">
      <w:pPr>
        <w:spacing w:before="40"/>
        <w:ind w:right="-286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16. - 17.6.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5. SLAVNOSTI PIVA F.O.POUPĚTE</w:t>
      </w:r>
      <w:r w:rsidRPr="00BF249B">
        <w:rPr>
          <w:rFonts w:cs="Arial"/>
          <w:sz w:val="18"/>
          <w:szCs w:val="18"/>
        </w:rPr>
        <w:t xml:space="preserve"> –</w:t>
      </w:r>
      <w:r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>minipivovar</w:t>
      </w:r>
      <w:r>
        <w:rPr>
          <w:rFonts w:cs="Arial"/>
          <w:sz w:val="18"/>
          <w:szCs w:val="18"/>
        </w:rPr>
        <w:t>y</w:t>
      </w:r>
      <w:r w:rsidRPr="00BF249B">
        <w:rPr>
          <w:rFonts w:cs="Arial"/>
          <w:sz w:val="18"/>
          <w:szCs w:val="18"/>
        </w:rPr>
        <w:t xml:space="preserve"> na Brněnské přehradě • </w:t>
      </w:r>
      <w:r w:rsidRPr="00BF249B">
        <w:rPr>
          <w:rFonts w:cs="Arial"/>
          <w:i/>
          <w:iCs/>
          <w:sz w:val="16"/>
          <w:szCs w:val="16"/>
        </w:rPr>
        <w:t>pořádá: SNIP &amp; CO</w:t>
      </w:r>
    </w:p>
    <w:p w14:paraId="2FCCF29E" w14:textId="79C670B1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16. – 18.6.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 xml:space="preserve">26. ZÁBAVA POD HRADBAMI </w:t>
      </w:r>
      <w:r w:rsidRPr="00BF249B">
        <w:rPr>
          <w:rFonts w:cs="Arial"/>
          <w:sz w:val="18"/>
          <w:szCs w:val="18"/>
        </w:rPr>
        <w:t xml:space="preserve">v centru Brna – nám. Svobody a okolí </w:t>
      </w:r>
      <w:r w:rsidRPr="00BF249B">
        <w:rPr>
          <w:rFonts w:cs="Arial"/>
          <w:i/>
          <w:iCs/>
          <w:sz w:val="16"/>
          <w:szCs w:val="16"/>
        </w:rPr>
        <w:t>• pořádá: SNIP &amp; CO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BRNO BRASS FEST – festival žesťové hudby   15.-19.6. </w:t>
      </w:r>
      <w:r w:rsidRPr="00BF249B">
        <w:rPr>
          <w:rFonts w:cs="Arial"/>
          <w:i/>
          <w:iCs/>
          <w:sz w:val="16"/>
          <w:szCs w:val="16"/>
        </w:rPr>
        <w:t xml:space="preserve">• pořádá </w:t>
      </w:r>
      <w:proofErr w:type="spellStart"/>
      <w:proofErr w:type="gramStart"/>
      <w:r w:rsidRPr="00BF249B">
        <w:rPr>
          <w:rFonts w:cs="Arial"/>
          <w:i/>
          <w:iCs/>
          <w:sz w:val="16"/>
          <w:szCs w:val="16"/>
        </w:rPr>
        <w:t>Prokoncert</w:t>
      </w:r>
      <w:proofErr w:type="spellEnd"/>
      <w:r w:rsidRPr="00BF249B">
        <w:rPr>
          <w:rFonts w:cs="Arial"/>
          <w:i/>
          <w:iCs/>
          <w:sz w:val="16"/>
          <w:szCs w:val="16"/>
        </w:rPr>
        <w:t xml:space="preserve">  +</w:t>
      </w:r>
      <w:proofErr w:type="gramEnd"/>
      <w:r w:rsidRPr="00BF249B">
        <w:rPr>
          <w:rFonts w:cs="Arial"/>
          <w:i/>
          <w:iCs/>
          <w:sz w:val="16"/>
          <w:szCs w:val="16"/>
        </w:rPr>
        <w:t xml:space="preserve"> Český rozhlas Brno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>• Mozartovy děti – festival žáků ZUŠ Jihomoravského kraje   16.-18.6</w:t>
      </w:r>
      <w:r w:rsidRPr="00BF249B">
        <w:rPr>
          <w:rFonts w:cs="Arial"/>
          <w:i/>
          <w:iCs/>
          <w:sz w:val="16"/>
          <w:szCs w:val="16"/>
        </w:rPr>
        <w:t>. • pořádá ZUŠ Smetanova 8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>• 14. Setkání flašinetářů v Brně 2023 • 17.-18.6.</w:t>
      </w:r>
      <w:r w:rsidRPr="00BF249B">
        <w:rPr>
          <w:rFonts w:cs="Arial"/>
          <w:i/>
          <w:iCs/>
          <w:sz w:val="16"/>
          <w:szCs w:val="16"/>
        </w:rPr>
        <w:t xml:space="preserve"> • pořádá TMB</w:t>
      </w:r>
    </w:p>
    <w:p w14:paraId="40E5BB66" w14:textId="358CAF52" w:rsidR="001D2053" w:rsidRDefault="00BF249B" w:rsidP="00915E2C">
      <w:pPr>
        <w:spacing w:before="40"/>
        <w:ind w:left="1418" w:hanging="1418"/>
        <w:jc w:val="left"/>
        <w:rPr>
          <w:rFonts w:cs="Arial"/>
          <w:i/>
          <w:iCs/>
          <w:sz w:val="16"/>
          <w:szCs w:val="16"/>
        </w:rPr>
      </w:pPr>
      <w:r w:rsidRPr="00BF249B">
        <w:rPr>
          <w:rFonts w:cs="Arial"/>
          <w:sz w:val="18"/>
          <w:szCs w:val="18"/>
        </w:rPr>
        <w:t>17. – 18.6.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30. DOPRAVNÍ NOSTALGIE</w:t>
      </w:r>
      <w:r w:rsidRPr="00BF249B">
        <w:rPr>
          <w:rFonts w:cs="Arial"/>
          <w:sz w:val="18"/>
          <w:szCs w:val="18"/>
        </w:rPr>
        <w:t xml:space="preserve"> – přehlídka historie MHD a veřejné dopravy v centru Brna a okolí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Jízdy historických vozidel MHD • 17.-18.6. </w:t>
      </w:r>
      <w:r w:rsidRPr="00BF249B">
        <w:rPr>
          <w:rFonts w:cs="Arial"/>
          <w:i/>
          <w:iCs/>
          <w:sz w:val="16"/>
          <w:szCs w:val="16"/>
        </w:rPr>
        <w:t xml:space="preserve">• hlavní partneři DPMB, TMB, SNIP &amp; CO, </w:t>
      </w:r>
      <w:proofErr w:type="spellStart"/>
      <w:r w:rsidRPr="00BF249B">
        <w:rPr>
          <w:rFonts w:cs="Arial"/>
          <w:i/>
          <w:iCs/>
          <w:sz w:val="16"/>
          <w:szCs w:val="16"/>
        </w:rPr>
        <w:t>Kordis</w:t>
      </w:r>
      <w:proofErr w:type="spellEnd"/>
      <w:r w:rsidRPr="00BF249B">
        <w:rPr>
          <w:rFonts w:cs="Arial"/>
          <w:i/>
          <w:iCs/>
          <w:sz w:val="16"/>
          <w:szCs w:val="16"/>
        </w:rPr>
        <w:t xml:space="preserve"> JMK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Den otevřených dveří ve vozovně DPMB Medlánky • 17.6. </w:t>
      </w:r>
      <w:r w:rsidRPr="00BF249B">
        <w:rPr>
          <w:rFonts w:cs="Arial"/>
          <w:i/>
          <w:iCs/>
          <w:sz w:val="16"/>
          <w:szCs w:val="16"/>
        </w:rPr>
        <w:t>• pořádá DPMB</w:t>
      </w:r>
    </w:p>
    <w:p w14:paraId="71813022" w14:textId="5BE06F50" w:rsidR="00E152FF" w:rsidRPr="00515682" w:rsidRDefault="00E152FF" w:rsidP="00E152FF">
      <w:pPr>
        <w:ind w:left="1418"/>
        <w:jc w:val="left"/>
        <w:rPr>
          <w:rFonts w:cs="Arial"/>
          <w:i/>
          <w:iCs/>
          <w:spacing w:val="-6"/>
          <w:sz w:val="16"/>
          <w:szCs w:val="16"/>
        </w:rPr>
      </w:pPr>
      <w:r w:rsidRPr="00515682">
        <w:rPr>
          <w:rFonts w:cs="Arial"/>
          <w:spacing w:val="-6"/>
          <w:sz w:val="18"/>
          <w:szCs w:val="18"/>
        </w:rPr>
        <w:t xml:space="preserve">• </w:t>
      </w:r>
      <w:r w:rsidR="00515682" w:rsidRPr="00515682">
        <w:rPr>
          <w:rFonts w:cs="Arial"/>
          <w:spacing w:val="-6"/>
          <w:sz w:val="18"/>
          <w:szCs w:val="18"/>
        </w:rPr>
        <w:t>1000 mil československých – časová kontrola automobilů na Dominikánském nám. v Brně</w:t>
      </w:r>
      <w:r w:rsidRPr="00515682">
        <w:rPr>
          <w:rFonts w:cs="Arial"/>
          <w:spacing w:val="-6"/>
          <w:sz w:val="18"/>
          <w:szCs w:val="18"/>
        </w:rPr>
        <w:t xml:space="preserve"> • 17.6.</w:t>
      </w:r>
      <w:r w:rsidR="00515682" w:rsidRPr="00515682">
        <w:rPr>
          <w:rFonts w:cs="Arial"/>
          <w:spacing w:val="-6"/>
          <w:sz w:val="18"/>
          <w:szCs w:val="18"/>
        </w:rPr>
        <w:t xml:space="preserve"> 11.45-14.00</w:t>
      </w:r>
      <w:r w:rsidRPr="00515682">
        <w:rPr>
          <w:rFonts w:cs="Arial"/>
          <w:spacing w:val="-6"/>
          <w:sz w:val="18"/>
          <w:szCs w:val="18"/>
        </w:rPr>
        <w:t xml:space="preserve"> </w:t>
      </w:r>
    </w:p>
    <w:p w14:paraId="7EC977D3" w14:textId="39E1972B" w:rsidR="00BF249B" w:rsidRPr="005E09B5" w:rsidRDefault="00BF249B" w:rsidP="00BF249B">
      <w:pPr>
        <w:spacing w:before="120"/>
        <w:jc w:val="left"/>
        <w:rPr>
          <w:rFonts w:cs="Arial"/>
          <w:b/>
          <w:bCs/>
          <w:color w:val="00898D"/>
          <w:sz w:val="18"/>
          <w:szCs w:val="18"/>
        </w:rPr>
      </w:pPr>
      <w:r w:rsidRPr="005E09B5">
        <w:rPr>
          <w:rFonts w:cs="Arial"/>
          <w:b/>
          <w:bCs/>
          <w:color w:val="00898D"/>
          <w:sz w:val="18"/>
          <w:szCs w:val="18"/>
        </w:rPr>
        <w:t>VOLNOČASOVÁ ZÁBAVA, PREZENTACE A SPORT v programech IGNIS BRUNENSIS</w:t>
      </w:r>
    </w:p>
    <w:p w14:paraId="1206D6F0" w14:textId="743C814A" w:rsidR="00BF249B" w:rsidRPr="00915E2C" w:rsidRDefault="00BF249B" w:rsidP="00BF249B">
      <w:pPr>
        <w:spacing w:before="60"/>
        <w:jc w:val="left"/>
        <w:rPr>
          <w:rFonts w:cs="Arial"/>
          <w:color w:val="C45911" w:themeColor="accent2" w:themeShade="BF"/>
          <w:sz w:val="18"/>
          <w:szCs w:val="18"/>
        </w:rPr>
      </w:pPr>
      <w:r w:rsidRPr="00915E2C">
        <w:rPr>
          <w:rFonts w:cs="Arial"/>
          <w:color w:val="C45911" w:themeColor="accent2" w:themeShade="BF"/>
          <w:sz w:val="18"/>
          <w:szCs w:val="18"/>
        </w:rPr>
        <w:t>centrum Brna a okolí</w:t>
      </w:r>
    </w:p>
    <w:p w14:paraId="2B705D47" w14:textId="3B1C6437" w:rsidR="00BF249B" w:rsidRPr="00E152FF" w:rsidRDefault="00BF249B" w:rsidP="005E09B5">
      <w:pPr>
        <w:spacing w:before="40"/>
        <w:ind w:right="-286"/>
        <w:jc w:val="left"/>
        <w:rPr>
          <w:rFonts w:cs="Arial"/>
          <w:sz w:val="18"/>
          <w:szCs w:val="18"/>
          <w:highlight w:val="darkGray"/>
        </w:rPr>
      </w:pPr>
      <w:r w:rsidRPr="00E152FF">
        <w:rPr>
          <w:rFonts w:cs="Arial"/>
          <w:sz w:val="18"/>
          <w:szCs w:val="18"/>
          <w:highlight w:val="darkGray"/>
        </w:rPr>
        <w:t>13.5.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30 LET BULLDOGS BRNO</w:t>
      </w:r>
      <w:r w:rsidRPr="00E152FF">
        <w:rPr>
          <w:rFonts w:cs="Arial"/>
          <w:sz w:val="18"/>
          <w:szCs w:val="18"/>
          <w:highlight w:val="darkGray"/>
        </w:rPr>
        <w:t xml:space="preserve"> </w:t>
      </w:r>
      <w:r w:rsidR="00FE2170" w:rsidRPr="00E152FF">
        <w:rPr>
          <w:rFonts w:cs="Arial"/>
          <w:sz w:val="18"/>
          <w:szCs w:val="18"/>
          <w:highlight w:val="darkGray"/>
        </w:rPr>
        <w:t>–</w:t>
      </w:r>
      <w:r w:rsidRPr="00E152FF">
        <w:rPr>
          <w:rFonts w:cs="Arial"/>
          <w:sz w:val="18"/>
          <w:szCs w:val="18"/>
          <w:highlight w:val="darkGray"/>
        </w:rPr>
        <w:t xml:space="preserve"> výročí</w:t>
      </w:r>
      <w:r w:rsidR="00FE2170" w:rsidRPr="00E152FF">
        <w:rPr>
          <w:rFonts w:cs="Arial"/>
          <w:sz w:val="18"/>
          <w:szCs w:val="18"/>
          <w:highlight w:val="darkGray"/>
        </w:rPr>
        <w:t xml:space="preserve"> </w:t>
      </w:r>
      <w:r w:rsidRPr="00E152FF">
        <w:rPr>
          <w:rFonts w:cs="Arial"/>
          <w:sz w:val="18"/>
          <w:szCs w:val="18"/>
          <w:highlight w:val="darkGray"/>
        </w:rPr>
        <w:t xml:space="preserve">florbalového klubu u STAREZ ARENY VODOVA </w:t>
      </w:r>
      <w:r w:rsidRPr="00E152FF">
        <w:rPr>
          <w:rFonts w:cs="Arial"/>
          <w:i/>
          <w:iCs/>
          <w:sz w:val="16"/>
          <w:szCs w:val="16"/>
          <w:highlight w:val="darkGray"/>
        </w:rPr>
        <w:t xml:space="preserve">• Pořádá: </w:t>
      </w:r>
      <w:proofErr w:type="spellStart"/>
      <w:r w:rsidRPr="00E152FF">
        <w:rPr>
          <w:rFonts w:cs="Arial"/>
          <w:i/>
          <w:iCs/>
          <w:sz w:val="16"/>
          <w:szCs w:val="16"/>
          <w:highlight w:val="darkGray"/>
        </w:rPr>
        <w:t>Bulldogs</w:t>
      </w:r>
      <w:proofErr w:type="spellEnd"/>
      <w:r w:rsidRPr="00E152FF">
        <w:rPr>
          <w:rFonts w:cs="Arial"/>
          <w:i/>
          <w:iCs/>
          <w:sz w:val="16"/>
          <w:szCs w:val="16"/>
          <w:highlight w:val="darkGray"/>
        </w:rPr>
        <w:t xml:space="preserve"> Brno</w:t>
      </w:r>
    </w:p>
    <w:p w14:paraId="10B72717" w14:textId="09389C52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E152FF">
        <w:rPr>
          <w:rFonts w:cs="Arial"/>
          <w:sz w:val="18"/>
          <w:szCs w:val="18"/>
          <w:highlight w:val="darkGray"/>
        </w:rPr>
        <w:t xml:space="preserve">27.5. 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RALLY VYSOČINA</w:t>
      </w:r>
      <w:r w:rsidRPr="00E152FF">
        <w:rPr>
          <w:rFonts w:cs="Arial"/>
          <w:sz w:val="18"/>
          <w:szCs w:val="18"/>
          <w:highlight w:val="darkGray"/>
        </w:rPr>
        <w:t xml:space="preserve"> </w:t>
      </w:r>
      <w:r w:rsidR="00FE2170" w:rsidRPr="00E152FF">
        <w:rPr>
          <w:rFonts w:cs="Arial"/>
          <w:sz w:val="18"/>
          <w:szCs w:val="18"/>
          <w:highlight w:val="darkGray"/>
        </w:rPr>
        <w:t>–</w:t>
      </w:r>
      <w:r w:rsidRPr="00E152FF">
        <w:rPr>
          <w:rFonts w:cs="Arial"/>
          <w:sz w:val="18"/>
          <w:szCs w:val="18"/>
          <w:highlight w:val="darkGray"/>
        </w:rPr>
        <w:t xml:space="preserve"> sraz</w:t>
      </w:r>
      <w:r w:rsidR="00FE2170" w:rsidRPr="00E152FF">
        <w:rPr>
          <w:rFonts w:cs="Arial"/>
          <w:sz w:val="18"/>
          <w:szCs w:val="18"/>
          <w:highlight w:val="darkGray"/>
        </w:rPr>
        <w:t xml:space="preserve"> </w:t>
      </w:r>
      <w:r w:rsidRPr="00E152FF">
        <w:rPr>
          <w:rFonts w:cs="Arial"/>
          <w:sz w:val="18"/>
          <w:szCs w:val="18"/>
          <w:highlight w:val="darkGray"/>
        </w:rPr>
        <w:t xml:space="preserve">a start závodu veteránů z Výstaviště </w:t>
      </w:r>
      <w:r w:rsidRPr="00E152FF">
        <w:rPr>
          <w:rFonts w:cs="Arial"/>
          <w:i/>
          <w:iCs/>
          <w:sz w:val="16"/>
          <w:szCs w:val="16"/>
          <w:highlight w:val="darkGray"/>
        </w:rPr>
        <w:t xml:space="preserve">• Pořádá: </w:t>
      </w:r>
      <w:proofErr w:type="spellStart"/>
      <w:r w:rsidRPr="00E152FF">
        <w:rPr>
          <w:rFonts w:cs="Arial"/>
          <w:i/>
          <w:iCs/>
          <w:sz w:val="16"/>
          <w:szCs w:val="16"/>
          <w:highlight w:val="darkGray"/>
        </w:rPr>
        <w:t>Veteran</w:t>
      </w:r>
      <w:proofErr w:type="spellEnd"/>
      <w:r w:rsidRPr="00E152FF">
        <w:rPr>
          <w:rFonts w:cs="Arial"/>
          <w:i/>
          <w:iCs/>
          <w:sz w:val="16"/>
          <w:szCs w:val="16"/>
          <w:highlight w:val="darkGray"/>
        </w:rPr>
        <w:t xml:space="preserve"> Praga Car Club Brno</w:t>
      </w:r>
    </w:p>
    <w:p w14:paraId="47F2781A" w14:textId="23D990D1" w:rsidR="00BF249B" w:rsidRPr="00BF249B" w:rsidRDefault="00BF249B" w:rsidP="00915E2C">
      <w:pPr>
        <w:spacing w:before="40"/>
        <w:ind w:right="-711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6. - 8.6. 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5E09B5">
        <w:rPr>
          <w:rFonts w:cs="Arial"/>
          <w:b/>
          <w:bCs/>
          <w:spacing w:val="-2"/>
          <w:sz w:val="18"/>
          <w:szCs w:val="18"/>
        </w:rPr>
        <w:t>FULLDOME FESTIVAL Brno</w:t>
      </w:r>
      <w:r w:rsidRPr="005E09B5">
        <w:rPr>
          <w:rFonts w:cs="Arial"/>
          <w:spacing w:val="-2"/>
          <w:sz w:val="18"/>
          <w:szCs w:val="18"/>
        </w:rPr>
        <w:t xml:space="preserve"> </w:t>
      </w:r>
      <w:r w:rsidR="00FE2170" w:rsidRPr="005E09B5">
        <w:rPr>
          <w:rFonts w:cs="Arial"/>
          <w:spacing w:val="-2"/>
          <w:sz w:val="18"/>
          <w:szCs w:val="18"/>
        </w:rPr>
        <w:t>–</w:t>
      </w:r>
      <w:r w:rsidRPr="005E09B5">
        <w:rPr>
          <w:rFonts w:cs="Arial"/>
          <w:spacing w:val="-2"/>
          <w:sz w:val="18"/>
          <w:szCs w:val="18"/>
        </w:rPr>
        <w:t xml:space="preserve"> mezinárodní</w:t>
      </w:r>
      <w:r w:rsidR="00FE2170" w:rsidRPr="005E09B5">
        <w:rPr>
          <w:rFonts w:cs="Arial"/>
          <w:spacing w:val="-2"/>
          <w:sz w:val="18"/>
          <w:szCs w:val="18"/>
        </w:rPr>
        <w:t xml:space="preserve"> </w:t>
      </w:r>
      <w:r w:rsidRPr="005E09B5">
        <w:rPr>
          <w:rFonts w:cs="Arial"/>
          <w:spacing w:val="-2"/>
          <w:sz w:val="18"/>
          <w:szCs w:val="18"/>
        </w:rPr>
        <w:t xml:space="preserve">přehlídka filmů pro </w:t>
      </w:r>
      <w:proofErr w:type="spellStart"/>
      <w:r w:rsidRPr="005E09B5">
        <w:rPr>
          <w:rFonts w:cs="Arial"/>
          <w:spacing w:val="-2"/>
          <w:sz w:val="18"/>
          <w:szCs w:val="18"/>
        </w:rPr>
        <w:t>digitária</w:t>
      </w:r>
      <w:proofErr w:type="spellEnd"/>
      <w:r w:rsidRPr="005E09B5">
        <w:rPr>
          <w:rFonts w:cs="Arial"/>
          <w:i/>
          <w:iCs/>
          <w:spacing w:val="-2"/>
          <w:sz w:val="16"/>
          <w:szCs w:val="16"/>
        </w:rPr>
        <w:t xml:space="preserve"> </w:t>
      </w:r>
      <w:proofErr w:type="gramStart"/>
      <w:r w:rsidRPr="005E09B5">
        <w:rPr>
          <w:rFonts w:cs="Arial"/>
          <w:i/>
          <w:iCs/>
          <w:spacing w:val="-2"/>
          <w:sz w:val="16"/>
          <w:szCs w:val="16"/>
        </w:rPr>
        <w:t>•  Pořádá</w:t>
      </w:r>
      <w:proofErr w:type="gramEnd"/>
      <w:r w:rsidRPr="005E09B5">
        <w:rPr>
          <w:rFonts w:cs="Arial"/>
          <w:i/>
          <w:iCs/>
          <w:spacing w:val="-2"/>
          <w:sz w:val="16"/>
          <w:szCs w:val="16"/>
        </w:rPr>
        <w:t>: Hvězdárna a planetárium Brno</w:t>
      </w:r>
    </w:p>
    <w:p w14:paraId="721DF89B" w14:textId="267202EA" w:rsidR="00BF249B" w:rsidRPr="005E09B5" w:rsidRDefault="00BF249B" w:rsidP="00915E2C">
      <w:pPr>
        <w:spacing w:before="40"/>
        <w:ind w:right="-286"/>
        <w:jc w:val="left"/>
        <w:rPr>
          <w:rFonts w:cs="Arial"/>
          <w:spacing w:val="-4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10.-16.7. / 1.-8.8. </w:t>
      </w:r>
      <w:r w:rsidRPr="005E09B5">
        <w:rPr>
          <w:rFonts w:cs="Arial"/>
          <w:b/>
          <w:bCs/>
          <w:spacing w:val="-6"/>
          <w:sz w:val="18"/>
          <w:szCs w:val="18"/>
        </w:rPr>
        <w:t>FESTIVAL PLANET</w:t>
      </w:r>
      <w:r w:rsidRPr="005E09B5">
        <w:rPr>
          <w:rFonts w:cs="Arial"/>
          <w:spacing w:val="-6"/>
          <w:sz w:val="18"/>
          <w:szCs w:val="18"/>
        </w:rPr>
        <w:t xml:space="preserve"> – výstava nafukovacích kosmických těles na Kraví hoře</w:t>
      </w:r>
      <w:r w:rsidRPr="005E09B5">
        <w:rPr>
          <w:rFonts w:cs="Arial"/>
          <w:i/>
          <w:iCs/>
          <w:spacing w:val="-6"/>
          <w:sz w:val="16"/>
          <w:szCs w:val="16"/>
        </w:rPr>
        <w:t xml:space="preserve"> • Pořádá: Hvězdárna a planetárium Brno</w:t>
      </w:r>
    </w:p>
    <w:p w14:paraId="02D74960" w14:textId="6E88EA72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27. – 29.7.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F SCÉNA</w:t>
      </w:r>
      <w:r w:rsidRPr="00BF249B">
        <w:rPr>
          <w:rFonts w:cs="Arial"/>
          <w:sz w:val="18"/>
          <w:szCs w:val="18"/>
        </w:rPr>
        <w:t xml:space="preserve"> – 26. mezinárodní folklorní festival • Biskupský dvůr MZM </w:t>
      </w:r>
      <w:r w:rsidRPr="00FE2170">
        <w:rPr>
          <w:rFonts w:cs="Arial"/>
          <w:i/>
          <w:iCs/>
          <w:sz w:val="16"/>
          <w:szCs w:val="16"/>
        </w:rPr>
        <w:t>• Pořádá: FOS Jánošík Brno</w:t>
      </w:r>
    </w:p>
    <w:p w14:paraId="18268D1E" w14:textId="247C1F7E" w:rsidR="00BF249B" w:rsidRPr="00BF249B" w:rsidRDefault="00BF249B" w:rsidP="00915E2C">
      <w:pPr>
        <w:spacing w:before="40"/>
        <w:ind w:right="-42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30.7. – 5.8.</w:t>
      </w:r>
      <w:r w:rsidRPr="00BF249B">
        <w:rPr>
          <w:rFonts w:cs="Arial"/>
          <w:sz w:val="18"/>
          <w:szCs w:val="18"/>
        </w:rPr>
        <w:tab/>
      </w:r>
      <w:r w:rsidRPr="00FE2170">
        <w:rPr>
          <w:rFonts w:cs="Arial"/>
          <w:b/>
          <w:bCs/>
          <w:spacing w:val="-8"/>
          <w:sz w:val="18"/>
          <w:szCs w:val="18"/>
        </w:rPr>
        <w:t>32. MEZINÁRODNÍ KYTAROVÝ FESTIVAL</w:t>
      </w:r>
      <w:r w:rsidRPr="00FE2170">
        <w:rPr>
          <w:rFonts w:cs="Arial"/>
          <w:spacing w:val="-8"/>
          <w:sz w:val="18"/>
          <w:szCs w:val="18"/>
        </w:rPr>
        <w:t xml:space="preserve"> • Biskupský dvůr MZM a Nová radnice</w:t>
      </w:r>
      <w:r w:rsidRPr="00FE2170">
        <w:rPr>
          <w:rFonts w:cs="Arial"/>
          <w:i/>
          <w:iCs/>
          <w:spacing w:val="-8"/>
          <w:sz w:val="16"/>
          <w:szCs w:val="16"/>
        </w:rPr>
        <w:t xml:space="preserve"> • Pořádá: Česká kytarová společnost</w:t>
      </w:r>
    </w:p>
    <w:p w14:paraId="1A0075F2" w14:textId="003CC11B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8. – 10.9.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FESTIVAL VĚDY</w:t>
      </w:r>
      <w:r w:rsidRPr="00BF249B">
        <w:rPr>
          <w:rFonts w:cs="Arial"/>
          <w:sz w:val="18"/>
          <w:szCs w:val="18"/>
        </w:rPr>
        <w:t xml:space="preserve"> </w:t>
      </w:r>
      <w:r w:rsidRPr="00FE2170">
        <w:rPr>
          <w:rFonts w:cs="Arial"/>
          <w:i/>
          <w:iCs/>
          <w:sz w:val="16"/>
          <w:szCs w:val="16"/>
        </w:rPr>
        <w:t>• Pořádá: Hvězdárna a planetárium Brno</w:t>
      </w:r>
    </w:p>
    <w:p w14:paraId="1EB97851" w14:textId="3A8D2C4E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9.9. 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DEN NÁBORŮ</w:t>
      </w:r>
      <w:r w:rsidRPr="00BF249B">
        <w:rPr>
          <w:rFonts w:cs="Arial"/>
          <w:sz w:val="18"/>
          <w:szCs w:val="18"/>
        </w:rPr>
        <w:t xml:space="preserve"> na Kraví hoře – prezentace brněnských sportovních klubů </w:t>
      </w:r>
      <w:r w:rsidRPr="00FE2170">
        <w:rPr>
          <w:rFonts w:cs="Arial"/>
          <w:i/>
          <w:iCs/>
          <w:sz w:val="16"/>
          <w:szCs w:val="16"/>
        </w:rPr>
        <w:t xml:space="preserve">• Pořádá: STAREZ-SPORT Brno </w:t>
      </w:r>
    </w:p>
    <w:p w14:paraId="4C498621" w14:textId="7427C331" w:rsidR="00BF249B" w:rsidRPr="00BF249B" w:rsidRDefault="00BF249B" w:rsidP="005E09B5">
      <w:pPr>
        <w:spacing w:before="40"/>
        <w:ind w:right="-144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9. – 10.9.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ŠPILBERK ŽIJE!</w:t>
      </w:r>
      <w:r w:rsidRPr="00BF249B">
        <w:rPr>
          <w:rFonts w:cs="Arial"/>
          <w:sz w:val="18"/>
          <w:szCs w:val="18"/>
        </w:rPr>
        <w:t xml:space="preserve"> </w:t>
      </w:r>
      <w:r w:rsidR="00915E2C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1</w:t>
      </w:r>
      <w:r w:rsidR="00915E2C">
        <w:rPr>
          <w:rFonts w:cs="Arial"/>
          <w:sz w:val="18"/>
          <w:szCs w:val="18"/>
        </w:rPr>
        <w:t xml:space="preserve">1. </w:t>
      </w:r>
      <w:r w:rsidRPr="00BF249B">
        <w:rPr>
          <w:rFonts w:cs="Arial"/>
          <w:sz w:val="18"/>
          <w:szCs w:val="18"/>
        </w:rPr>
        <w:t>ročník největší akce roku pro rodin</w:t>
      </w:r>
      <w:r w:rsidR="00FE2170">
        <w:rPr>
          <w:rFonts w:cs="Arial"/>
          <w:sz w:val="18"/>
          <w:szCs w:val="18"/>
        </w:rPr>
        <w:t>y</w:t>
      </w:r>
      <w:r w:rsidRPr="00BF249B">
        <w:rPr>
          <w:rFonts w:cs="Arial"/>
          <w:sz w:val="18"/>
          <w:szCs w:val="18"/>
        </w:rPr>
        <w:t xml:space="preserve"> na hradě Špilberk </w:t>
      </w:r>
      <w:r w:rsidRPr="00FE2170">
        <w:rPr>
          <w:rFonts w:cs="Arial"/>
          <w:i/>
          <w:iCs/>
          <w:sz w:val="16"/>
          <w:szCs w:val="16"/>
        </w:rPr>
        <w:t>• Pořádá: Muzeum města Brna</w:t>
      </w:r>
    </w:p>
    <w:p w14:paraId="3CFA655A" w14:textId="5542435C" w:rsidR="00BF249B" w:rsidRPr="00915E2C" w:rsidRDefault="00BF249B" w:rsidP="00BF249B">
      <w:pPr>
        <w:spacing w:before="60"/>
        <w:jc w:val="left"/>
        <w:rPr>
          <w:rFonts w:cs="Arial"/>
          <w:color w:val="C45911" w:themeColor="accent2" w:themeShade="BF"/>
          <w:sz w:val="18"/>
          <w:szCs w:val="18"/>
        </w:rPr>
      </w:pPr>
      <w:r w:rsidRPr="00915E2C">
        <w:rPr>
          <w:rFonts w:cs="Arial"/>
          <w:color w:val="C45911" w:themeColor="accent2" w:themeShade="BF"/>
          <w:sz w:val="18"/>
          <w:szCs w:val="18"/>
        </w:rPr>
        <w:t>Brněnská přehrada</w:t>
      </w:r>
    </w:p>
    <w:p w14:paraId="6D0EFCF8" w14:textId="48D0DBB2" w:rsidR="00BF249B" w:rsidRPr="00BF249B" w:rsidRDefault="00BF249B" w:rsidP="00915E2C">
      <w:pPr>
        <w:spacing w:before="40"/>
        <w:ind w:right="-569"/>
        <w:jc w:val="left"/>
        <w:rPr>
          <w:rFonts w:cs="Arial"/>
          <w:sz w:val="18"/>
          <w:szCs w:val="18"/>
        </w:rPr>
      </w:pPr>
      <w:r w:rsidRPr="00E152FF">
        <w:rPr>
          <w:rFonts w:cs="Arial"/>
          <w:sz w:val="18"/>
          <w:szCs w:val="18"/>
          <w:highlight w:val="darkGray"/>
        </w:rPr>
        <w:t>13. – 14.5.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50. MEZINÁRODNÍ BRNĚNSKÁ REGATA JUNIORŮ</w:t>
      </w:r>
      <w:r w:rsidRPr="00E152FF">
        <w:rPr>
          <w:rFonts w:cs="Arial"/>
          <w:sz w:val="18"/>
          <w:szCs w:val="18"/>
          <w:highlight w:val="darkGray"/>
        </w:rPr>
        <w:t xml:space="preserve"> ve veslování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Pořádá: Veslařský klub Lodní sporty Brno</w:t>
      </w:r>
    </w:p>
    <w:p w14:paraId="730B96AC" w14:textId="016DB624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10. – 11.6.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 xml:space="preserve">MISTROVSTVÍ OBLASTI MORAVA </w:t>
      </w:r>
      <w:r w:rsidRPr="00BF249B">
        <w:rPr>
          <w:rFonts w:cs="Arial"/>
          <w:sz w:val="18"/>
          <w:szCs w:val="18"/>
        </w:rPr>
        <w:t xml:space="preserve">ve veslování </w:t>
      </w:r>
      <w:r w:rsidRPr="00FE2170">
        <w:rPr>
          <w:rFonts w:cs="Arial"/>
          <w:i/>
          <w:iCs/>
          <w:sz w:val="16"/>
          <w:szCs w:val="16"/>
        </w:rPr>
        <w:t>• Pořádá: Veslařský klub Lodní sporty Brno</w:t>
      </w:r>
    </w:p>
    <w:p w14:paraId="1EA049EF" w14:textId="05E118A1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10. - 25.6.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LUNAPARKY PŘEHRADA</w:t>
      </w:r>
      <w:r w:rsidRPr="00BF249B">
        <w:rPr>
          <w:rFonts w:cs="Arial"/>
          <w:sz w:val="18"/>
          <w:szCs w:val="18"/>
        </w:rPr>
        <w:t xml:space="preserve"> – zábavní atrakce v Přístavišti Bystrc</w:t>
      </w:r>
    </w:p>
    <w:p w14:paraId="0AF43F48" w14:textId="410ADECB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24.6. 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BYSTRCKÉ HODY</w:t>
      </w:r>
      <w:r w:rsidRPr="00BF249B">
        <w:rPr>
          <w:rFonts w:cs="Arial"/>
          <w:sz w:val="18"/>
          <w:szCs w:val="18"/>
        </w:rPr>
        <w:t xml:space="preserve"> </w:t>
      </w:r>
      <w:r w:rsidR="00FE2170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areál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>u Společenského centra Bystrc</w:t>
      </w:r>
      <w:r w:rsidR="00FE2170">
        <w:rPr>
          <w:rFonts w:cs="Arial"/>
          <w:sz w:val="18"/>
          <w:szCs w:val="18"/>
        </w:rPr>
        <w:t xml:space="preserve"> </w:t>
      </w:r>
      <w:r w:rsidRPr="00FE2170">
        <w:rPr>
          <w:rFonts w:cs="Arial"/>
          <w:i/>
          <w:iCs/>
          <w:sz w:val="16"/>
          <w:szCs w:val="16"/>
        </w:rPr>
        <w:t>• MČ Brno-Bystrc</w:t>
      </w:r>
    </w:p>
    <w:p w14:paraId="572C6B1F" w14:textId="2EB2414F" w:rsidR="00BF249B" w:rsidRPr="00FE2170" w:rsidRDefault="00BF249B" w:rsidP="00915E2C">
      <w:pPr>
        <w:spacing w:before="40"/>
        <w:jc w:val="left"/>
        <w:rPr>
          <w:rFonts w:cs="Arial"/>
          <w:i/>
          <w:iCs/>
          <w:sz w:val="16"/>
          <w:szCs w:val="16"/>
        </w:rPr>
      </w:pPr>
      <w:r w:rsidRPr="00BF249B">
        <w:rPr>
          <w:rFonts w:cs="Arial"/>
          <w:sz w:val="18"/>
          <w:szCs w:val="18"/>
        </w:rPr>
        <w:t>24.6.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BRNĚNSKÝ FESTIVAL DRAČÍCH LODÍ</w:t>
      </w:r>
      <w:r w:rsidRPr="00BF249B">
        <w:rPr>
          <w:rFonts w:cs="Arial"/>
          <w:sz w:val="18"/>
          <w:szCs w:val="18"/>
        </w:rPr>
        <w:t xml:space="preserve"> </w:t>
      </w:r>
      <w:r w:rsidRPr="00FE2170">
        <w:rPr>
          <w:rFonts w:cs="Arial"/>
          <w:i/>
          <w:iCs/>
          <w:sz w:val="16"/>
          <w:szCs w:val="16"/>
        </w:rPr>
        <w:t xml:space="preserve">• Pořádá: </w:t>
      </w:r>
      <w:proofErr w:type="spellStart"/>
      <w:r w:rsidRPr="00FE2170">
        <w:rPr>
          <w:rFonts w:cs="Arial"/>
          <w:i/>
          <w:iCs/>
          <w:sz w:val="16"/>
          <w:szCs w:val="16"/>
        </w:rPr>
        <w:t>Torrsen</w:t>
      </w:r>
      <w:proofErr w:type="spellEnd"/>
      <w:r w:rsidRPr="00FE2170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Pr="00FE2170">
        <w:rPr>
          <w:rFonts w:cs="Arial"/>
          <w:i/>
          <w:iCs/>
          <w:sz w:val="16"/>
          <w:szCs w:val="16"/>
        </w:rPr>
        <w:t>Sports</w:t>
      </w:r>
      <w:proofErr w:type="spellEnd"/>
    </w:p>
    <w:p w14:paraId="5E16666B" w14:textId="19145F73" w:rsidR="00BF249B" w:rsidRPr="005E09B5" w:rsidRDefault="00BF249B" w:rsidP="00915E2C">
      <w:pPr>
        <w:spacing w:before="40"/>
        <w:ind w:right="-286"/>
        <w:jc w:val="left"/>
        <w:rPr>
          <w:rFonts w:cs="Arial"/>
          <w:spacing w:val="-6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29.- 30.6. </w:t>
      </w:r>
      <w:r w:rsidRPr="00BF249B">
        <w:rPr>
          <w:rFonts w:cs="Arial"/>
          <w:sz w:val="18"/>
          <w:szCs w:val="18"/>
        </w:rPr>
        <w:tab/>
      </w:r>
      <w:r w:rsidRPr="005E09B5">
        <w:rPr>
          <w:rFonts w:cs="Arial"/>
          <w:b/>
          <w:bCs/>
          <w:spacing w:val="-6"/>
          <w:sz w:val="18"/>
          <w:szCs w:val="18"/>
        </w:rPr>
        <w:t>LÉTO NA PRÝGLU</w:t>
      </w:r>
      <w:r w:rsidRPr="005E09B5">
        <w:rPr>
          <w:rFonts w:cs="Arial"/>
          <w:spacing w:val="-6"/>
          <w:sz w:val="18"/>
          <w:szCs w:val="18"/>
        </w:rPr>
        <w:t xml:space="preserve"> – 2.</w:t>
      </w:r>
      <w:r w:rsidR="00FE2170" w:rsidRPr="005E09B5">
        <w:rPr>
          <w:rFonts w:cs="Arial"/>
          <w:spacing w:val="-6"/>
          <w:sz w:val="18"/>
          <w:szCs w:val="18"/>
        </w:rPr>
        <w:t xml:space="preserve"> </w:t>
      </w:r>
      <w:r w:rsidRPr="005E09B5">
        <w:rPr>
          <w:rFonts w:cs="Arial"/>
          <w:spacing w:val="-6"/>
          <w:sz w:val="18"/>
          <w:szCs w:val="18"/>
        </w:rPr>
        <w:t xml:space="preserve">ročník sportovně-kulturní akce pro veřejnost na pláži Sirka </w:t>
      </w:r>
      <w:r w:rsidRPr="005E09B5">
        <w:rPr>
          <w:rFonts w:cs="Arial"/>
          <w:i/>
          <w:iCs/>
          <w:spacing w:val="-6"/>
          <w:sz w:val="16"/>
          <w:szCs w:val="16"/>
        </w:rPr>
        <w:t>• Pořádá: STAREZ-SPORT Brno</w:t>
      </w:r>
      <w:r w:rsidRPr="005E09B5">
        <w:rPr>
          <w:rFonts w:cs="Arial"/>
          <w:spacing w:val="-6"/>
          <w:sz w:val="16"/>
          <w:szCs w:val="16"/>
        </w:rPr>
        <w:t xml:space="preserve"> </w:t>
      </w:r>
    </w:p>
    <w:p w14:paraId="1C63EEC4" w14:textId="7D955490" w:rsidR="00BF249B" w:rsidRPr="00915E2C" w:rsidRDefault="00915E2C" w:rsidP="00BF249B">
      <w:pPr>
        <w:spacing w:before="60"/>
        <w:jc w:val="left"/>
        <w:rPr>
          <w:rFonts w:cs="Arial"/>
          <w:color w:val="C45911" w:themeColor="accent2" w:themeShade="BF"/>
          <w:sz w:val="18"/>
          <w:szCs w:val="18"/>
        </w:rPr>
      </w:pPr>
      <w:r>
        <w:rPr>
          <w:rFonts w:cs="Arial"/>
          <w:color w:val="C45911" w:themeColor="accent2" w:themeShade="BF"/>
          <w:sz w:val="18"/>
          <w:szCs w:val="18"/>
        </w:rPr>
        <w:t>j</w:t>
      </w:r>
      <w:r w:rsidR="00BF249B" w:rsidRPr="00915E2C">
        <w:rPr>
          <w:rFonts w:cs="Arial"/>
          <w:color w:val="C45911" w:themeColor="accent2" w:themeShade="BF"/>
          <w:sz w:val="18"/>
          <w:szCs w:val="18"/>
        </w:rPr>
        <w:t>ihomoravský region</w:t>
      </w:r>
    </w:p>
    <w:p w14:paraId="40CB8B27" w14:textId="644E8EB8" w:rsidR="00BF249B" w:rsidRPr="005E09B5" w:rsidRDefault="00BF249B" w:rsidP="00915E2C">
      <w:pPr>
        <w:spacing w:before="40"/>
        <w:ind w:right="-425"/>
        <w:jc w:val="left"/>
        <w:rPr>
          <w:rFonts w:cs="Arial"/>
          <w:spacing w:val="-8"/>
          <w:sz w:val="18"/>
          <w:szCs w:val="18"/>
        </w:rPr>
      </w:pPr>
      <w:r w:rsidRPr="00BF249B">
        <w:rPr>
          <w:rFonts w:cs="Arial"/>
          <w:sz w:val="18"/>
          <w:szCs w:val="18"/>
        </w:rPr>
        <w:t>16. – 17.6.</w:t>
      </w:r>
      <w:r w:rsidRPr="00BF249B">
        <w:rPr>
          <w:rFonts w:cs="Arial"/>
          <w:sz w:val="18"/>
          <w:szCs w:val="18"/>
        </w:rPr>
        <w:tab/>
      </w:r>
      <w:r w:rsidRPr="005E09B5">
        <w:rPr>
          <w:rFonts w:cs="Arial"/>
          <w:b/>
          <w:bCs/>
          <w:spacing w:val="-8"/>
          <w:sz w:val="18"/>
          <w:szCs w:val="18"/>
        </w:rPr>
        <w:t>18.</w:t>
      </w:r>
      <w:r w:rsidR="00FE2170" w:rsidRPr="005E09B5">
        <w:rPr>
          <w:rFonts w:cs="Arial"/>
          <w:b/>
          <w:bCs/>
          <w:spacing w:val="-8"/>
          <w:sz w:val="18"/>
          <w:szCs w:val="18"/>
        </w:rPr>
        <w:t xml:space="preserve"> </w:t>
      </w:r>
      <w:r w:rsidRPr="005E09B5">
        <w:rPr>
          <w:rFonts w:cs="Arial"/>
          <w:b/>
          <w:bCs/>
          <w:spacing w:val="-8"/>
          <w:sz w:val="18"/>
          <w:szCs w:val="18"/>
        </w:rPr>
        <w:t>AGROTEC PETRONAS RALLY</w:t>
      </w:r>
      <w:r w:rsidRPr="005E09B5">
        <w:rPr>
          <w:rFonts w:cs="Arial"/>
          <w:spacing w:val="-8"/>
          <w:sz w:val="18"/>
          <w:szCs w:val="18"/>
        </w:rPr>
        <w:t xml:space="preserve"> – </w:t>
      </w:r>
      <w:proofErr w:type="spellStart"/>
      <w:r w:rsidRPr="005E09B5">
        <w:rPr>
          <w:rFonts w:cs="Arial"/>
          <w:spacing w:val="-8"/>
          <w:sz w:val="18"/>
          <w:szCs w:val="18"/>
        </w:rPr>
        <w:t>rally</w:t>
      </w:r>
      <w:proofErr w:type="spellEnd"/>
      <w:r w:rsidRPr="005E09B5">
        <w:rPr>
          <w:rFonts w:cs="Arial"/>
          <w:spacing w:val="-8"/>
          <w:sz w:val="18"/>
          <w:szCs w:val="18"/>
        </w:rPr>
        <w:t xml:space="preserve"> mezi vinohrady Hustopeče a okolí </w:t>
      </w:r>
      <w:r w:rsidRPr="005E09B5">
        <w:rPr>
          <w:rFonts w:cs="Arial"/>
          <w:i/>
          <w:iCs/>
          <w:spacing w:val="-8"/>
          <w:sz w:val="16"/>
          <w:szCs w:val="16"/>
        </w:rPr>
        <w:t>• Pořádá: AGROTEC AUTOKLUB v AČR</w:t>
      </w:r>
    </w:p>
    <w:p w14:paraId="1070F9E3" w14:textId="2A2911F7" w:rsidR="00BF249B" w:rsidRPr="005E09B5" w:rsidRDefault="00BF249B" w:rsidP="00B37EBD">
      <w:pPr>
        <w:spacing w:before="120"/>
        <w:jc w:val="left"/>
        <w:rPr>
          <w:rFonts w:cs="Arial"/>
          <w:b/>
          <w:bCs/>
          <w:color w:val="00898D"/>
          <w:sz w:val="18"/>
          <w:szCs w:val="18"/>
        </w:rPr>
      </w:pPr>
      <w:r w:rsidRPr="005E09B5">
        <w:rPr>
          <w:rFonts w:cs="Arial"/>
          <w:b/>
          <w:bCs/>
          <w:color w:val="00898D"/>
          <w:sz w:val="18"/>
          <w:szCs w:val="18"/>
        </w:rPr>
        <w:t xml:space="preserve">VELETRŽNÍ AKCE v období </w:t>
      </w:r>
      <w:r w:rsidR="00FE2170" w:rsidRPr="005E09B5">
        <w:rPr>
          <w:rFonts w:cs="Arial"/>
          <w:b/>
          <w:bCs/>
          <w:color w:val="00898D"/>
          <w:sz w:val="18"/>
          <w:szCs w:val="18"/>
        </w:rPr>
        <w:t>IGNIS BRUNENSIS</w:t>
      </w:r>
    </w:p>
    <w:p w14:paraId="592F2DB0" w14:textId="1E280E96" w:rsidR="00BF249B" w:rsidRPr="00E152FF" w:rsidRDefault="00BF249B" w:rsidP="005E09B5">
      <w:pPr>
        <w:spacing w:before="40"/>
        <w:ind w:right="-144"/>
        <w:jc w:val="left"/>
        <w:rPr>
          <w:rFonts w:cs="Arial"/>
          <w:sz w:val="18"/>
          <w:szCs w:val="18"/>
          <w:highlight w:val="darkGray"/>
        </w:rPr>
      </w:pPr>
      <w:r w:rsidRPr="00E152FF">
        <w:rPr>
          <w:rFonts w:cs="Arial"/>
          <w:sz w:val="18"/>
          <w:szCs w:val="18"/>
          <w:highlight w:val="darkGray"/>
        </w:rPr>
        <w:t>20. – 21.5.</w:t>
      </w:r>
      <w:r w:rsidRPr="00E152FF">
        <w:rPr>
          <w:rFonts w:cs="Arial"/>
          <w:sz w:val="18"/>
          <w:szCs w:val="18"/>
          <w:highlight w:val="darkGray"/>
        </w:rPr>
        <w:tab/>
      </w:r>
      <w:r w:rsidRPr="005E09B5">
        <w:rPr>
          <w:rFonts w:cs="Arial"/>
          <w:b/>
          <w:bCs/>
          <w:spacing w:val="-2"/>
          <w:sz w:val="18"/>
          <w:szCs w:val="18"/>
          <w:highlight w:val="darkGray"/>
        </w:rPr>
        <w:t>MINERÁLY BRNO</w:t>
      </w:r>
      <w:r w:rsidRPr="005E09B5">
        <w:rPr>
          <w:rFonts w:cs="Arial"/>
          <w:spacing w:val="-2"/>
          <w:sz w:val="18"/>
          <w:szCs w:val="18"/>
          <w:highlight w:val="darkGray"/>
        </w:rPr>
        <w:t xml:space="preserve"> –  mezinárodní prodejní výstava minerálů, fosilií, šperků a přírodnin</w:t>
      </w:r>
      <w:r w:rsidRPr="005E09B5">
        <w:rPr>
          <w:rFonts w:cs="Arial"/>
          <w:i/>
          <w:iCs/>
          <w:spacing w:val="-2"/>
          <w:sz w:val="16"/>
          <w:szCs w:val="16"/>
          <w:highlight w:val="darkGray"/>
        </w:rPr>
        <w:t xml:space="preserve"> • pořádá: Veletrhy Brno</w:t>
      </w:r>
    </w:p>
    <w:p w14:paraId="01F8A9EF" w14:textId="6136D55A" w:rsidR="00BF249B" w:rsidRPr="00E152FF" w:rsidRDefault="00BF249B" w:rsidP="00915E2C">
      <w:pPr>
        <w:spacing w:before="40"/>
        <w:jc w:val="left"/>
        <w:rPr>
          <w:rFonts w:cs="Arial"/>
          <w:sz w:val="18"/>
          <w:szCs w:val="18"/>
          <w:highlight w:val="darkGray"/>
        </w:rPr>
      </w:pPr>
      <w:r w:rsidRPr="00E152FF">
        <w:rPr>
          <w:rFonts w:cs="Arial"/>
          <w:sz w:val="18"/>
          <w:szCs w:val="18"/>
          <w:highlight w:val="darkGray"/>
        </w:rPr>
        <w:t xml:space="preserve">24. – 26.5. 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IDET</w:t>
      </w:r>
      <w:r w:rsidRPr="00E152FF">
        <w:rPr>
          <w:rFonts w:cs="Arial"/>
          <w:sz w:val="18"/>
          <w:szCs w:val="18"/>
          <w:highlight w:val="darkGray"/>
        </w:rPr>
        <w:t xml:space="preserve"> – mezinárodní veletrh obranné a bezpečnostní techniky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pořádá: Veletrhy Brno</w:t>
      </w:r>
    </w:p>
    <w:p w14:paraId="3B9BE601" w14:textId="178E2265" w:rsidR="00BF249B" w:rsidRPr="00E152FF" w:rsidRDefault="00BF249B" w:rsidP="00915E2C">
      <w:pPr>
        <w:spacing w:before="40"/>
        <w:jc w:val="left"/>
        <w:rPr>
          <w:rFonts w:cs="Arial"/>
          <w:sz w:val="18"/>
          <w:szCs w:val="18"/>
          <w:highlight w:val="darkGray"/>
        </w:rPr>
      </w:pPr>
      <w:r w:rsidRPr="00E152FF">
        <w:rPr>
          <w:rFonts w:cs="Arial"/>
          <w:sz w:val="18"/>
          <w:szCs w:val="18"/>
          <w:highlight w:val="darkGray"/>
        </w:rPr>
        <w:t xml:space="preserve">24. – 27.5. 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PYROS</w:t>
      </w:r>
      <w:r w:rsidRPr="00E152FF">
        <w:rPr>
          <w:rFonts w:cs="Arial"/>
          <w:sz w:val="18"/>
          <w:szCs w:val="18"/>
          <w:highlight w:val="darkGray"/>
        </w:rPr>
        <w:t xml:space="preserve"> – mezinárodní veletrh požární techniky a služeb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pořádá: Veletrhy Brno</w:t>
      </w:r>
    </w:p>
    <w:p w14:paraId="66D38656" w14:textId="62FCC3E7" w:rsidR="00BF249B" w:rsidRPr="00E152FF" w:rsidRDefault="00BF249B" w:rsidP="00915E2C">
      <w:pPr>
        <w:spacing w:before="40"/>
        <w:jc w:val="left"/>
        <w:rPr>
          <w:rFonts w:cs="Arial"/>
          <w:sz w:val="18"/>
          <w:szCs w:val="18"/>
          <w:highlight w:val="darkGray"/>
        </w:rPr>
      </w:pPr>
      <w:r w:rsidRPr="00E152FF">
        <w:rPr>
          <w:rFonts w:cs="Arial"/>
          <w:sz w:val="18"/>
          <w:szCs w:val="18"/>
          <w:highlight w:val="darkGray"/>
        </w:rPr>
        <w:t xml:space="preserve">24. – 27.5. 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ISET</w:t>
      </w:r>
      <w:r w:rsidRPr="00E152FF">
        <w:rPr>
          <w:rFonts w:cs="Arial"/>
          <w:sz w:val="18"/>
          <w:szCs w:val="18"/>
          <w:highlight w:val="darkGray"/>
        </w:rPr>
        <w:t xml:space="preserve"> – mezinárodní veletrh bezpečnostní techniky a služeb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pořádá: Veletrhy Brno</w:t>
      </w:r>
    </w:p>
    <w:p w14:paraId="5BD57725" w14:textId="59AC0C91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E152FF">
        <w:rPr>
          <w:rFonts w:cs="Arial"/>
          <w:sz w:val="18"/>
          <w:szCs w:val="18"/>
          <w:highlight w:val="darkGray"/>
        </w:rPr>
        <w:t xml:space="preserve">27.5. 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DEN BEZPEČNOSTI</w:t>
      </w:r>
      <w:r w:rsidRPr="00E152FF">
        <w:rPr>
          <w:rFonts w:cs="Arial"/>
          <w:sz w:val="18"/>
          <w:szCs w:val="18"/>
          <w:highlight w:val="darkGray"/>
        </w:rPr>
        <w:t xml:space="preserve"> pro veřejnost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pořádá: Veletrhy Brno</w:t>
      </w:r>
    </w:p>
    <w:p w14:paraId="2748A17B" w14:textId="7DAD3AAD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24. – 25.6.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INTERCANIS</w:t>
      </w:r>
      <w:r w:rsidRPr="00BF249B">
        <w:rPr>
          <w:rFonts w:cs="Arial"/>
          <w:sz w:val="18"/>
          <w:szCs w:val="18"/>
        </w:rPr>
        <w:t xml:space="preserve"> – mezinárodní výstava psů na výstavišti </w:t>
      </w:r>
      <w:r w:rsidRPr="00FE2170">
        <w:rPr>
          <w:rFonts w:cs="Arial"/>
          <w:i/>
          <w:iCs/>
          <w:sz w:val="16"/>
          <w:szCs w:val="16"/>
        </w:rPr>
        <w:t>• pořádá: Veletrhy Brno</w:t>
      </w:r>
    </w:p>
    <w:p w14:paraId="2E4E2BA8" w14:textId="507A176C" w:rsidR="00BF249B" w:rsidRPr="005E09B5" w:rsidRDefault="00BF249B" w:rsidP="00B37EBD">
      <w:pPr>
        <w:spacing w:before="120"/>
        <w:jc w:val="left"/>
        <w:rPr>
          <w:rFonts w:cs="Arial"/>
          <w:b/>
          <w:bCs/>
          <w:color w:val="00898D"/>
          <w:sz w:val="18"/>
          <w:szCs w:val="18"/>
        </w:rPr>
      </w:pPr>
      <w:r w:rsidRPr="005E09B5">
        <w:rPr>
          <w:rFonts w:cs="Arial"/>
          <w:b/>
          <w:bCs/>
          <w:color w:val="00898D"/>
          <w:sz w:val="18"/>
          <w:szCs w:val="18"/>
        </w:rPr>
        <w:t>VÝSTAVY a MUZEJNÍ AKCE zapojené do festivalových programů</w:t>
      </w:r>
      <w:r w:rsidR="00FE2170" w:rsidRPr="005E09B5">
        <w:rPr>
          <w:rFonts w:cs="Arial"/>
          <w:b/>
          <w:bCs/>
          <w:color w:val="00898D"/>
          <w:sz w:val="18"/>
          <w:szCs w:val="18"/>
        </w:rPr>
        <w:t xml:space="preserve"> IGNIS BRUNENSIS</w:t>
      </w:r>
    </w:p>
    <w:p w14:paraId="42299762" w14:textId="7F2341FA" w:rsidR="00BF249B" w:rsidRPr="005E09B5" w:rsidRDefault="00BF249B" w:rsidP="00915E2C">
      <w:pPr>
        <w:spacing w:before="40"/>
        <w:ind w:right="-428"/>
        <w:jc w:val="left"/>
        <w:rPr>
          <w:rFonts w:cs="Arial"/>
          <w:spacing w:val="-10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od dubna </w:t>
      </w:r>
      <w:r w:rsidRPr="00BF249B">
        <w:rPr>
          <w:rFonts w:cs="Arial"/>
          <w:sz w:val="18"/>
          <w:szCs w:val="18"/>
        </w:rPr>
        <w:tab/>
      </w:r>
      <w:r w:rsidR="00915E2C" w:rsidRPr="005E09B5">
        <w:rPr>
          <w:rFonts w:cs="Arial"/>
          <w:b/>
          <w:bCs/>
          <w:spacing w:val="-10"/>
          <w:sz w:val="18"/>
          <w:szCs w:val="18"/>
        </w:rPr>
        <w:t>NENÍ TESLA JAKO TESLA</w:t>
      </w:r>
      <w:r w:rsidR="00915E2C" w:rsidRPr="005E09B5">
        <w:rPr>
          <w:rFonts w:cs="Arial"/>
          <w:spacing w:val="-10"/>
          <w:sz w:val="18"/>
          <w:szCs w:val="18"/>
        </w:rPr>
        <w:t xml:space="preserve"> </w:t>
      </w:r>
      <w:r w:rsidRPr="005E09B5">
        <w:rPr>
          <w:rFonts w:cs="Arial"/>
          <w:spacing w:val="-10"/>
          <w:sz w:val="18"/>
          <w:szCs w:val="18"/>
        </w:rPr>
        <w:t>– vše, co se skrývá pod pojmem „Tesla“ – TMB Purkyňova</w:t>
      </w:r>
      <w:r w:rsidRPr="005E09B5">
        <w:rPr>
          <w:rFonts w:cs="Arial"/>
          <w:i/>
          <w:iCs/>
          <w:spacing w:val="-10"/>
          <w:sz w:val="16"/>
          <w:szCs w:val="16"/>
        </w:rPr>
        <w:t xml:space="preserve"> • pořádá: Technické muzeum v Brně</w:t>
      </w:r>
    </w:p>
    <w:p w14:paraId="50A1662A" w14:textId="63ABEDD7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E152FF">
        <w:rPr>
          <w:rFonts w:cs="Arial"/>
          <w:sz w:val="18"/>
          <w:szCs w:val="18"/>
          <w:highlight w:val="darkGray"/>
        </w:rPr>
        <w:t>27.5.</w:t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sz w:val="18"/>
          <w:szCs w:val="18"/>
          <w:highlight w:val="darkGray"/>
        </w:rPr>
        <w:tab/>
      </w:r>
      <w:r w:rsidRPr="00E152FF">
        <w:rPr>
          <w:rFonts w:cs="Arial"/>
          <w:b/>
          <w:bCs/>
          <w:sz w:val="18"/>
          <w:szCs w:val="18"/>
          <w:highlight w:val="darkGray"/>
        </w:rPr>
        <w:t>MUZEUM V POHYBU</w:t>
      </w:r>
      <w:r w:rsidRPr="00E152FF">
        <w:rPr>
          <w:rFonts w:cs="Arial"/>
          <w:sz w:val="18"/>
          <w:szCs w:val="18"/>
          <w:highlight w:val="darkGray"/>
        </w:rPr>
        <w:t xml:space="preserve"> – jízdy vozidel Technického muzea v Brně </w:t>
      </w:r>
      <w:r w:rsidRPr="00E152FF">
        <w:rPr>
          <w:rFonts w:cs="Arial"/>
          <w:i/>
          <w:iCs/>
          <w:sz w:val="16"/>
          <w:szCs w:val="16"/>
          <w:highlight w:val="darkGray"/>
        </w:rPr>
        <w:t>• pořádá Technické muzeum v Brně</w:t>
      </w:r>
    </w:p>
    <w:p w14:paraId="07BA0699" w14:textId="77777777" w:rsidR="00E152FF" w:rsidRPr="00BF249B" w:rsidRDefault="00E152FF" w:rsidP="00E152FF">
      <w:pPr>
        <w:spacing w:before="40"/>
        <w:ind w:right="-286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1.6. – </w:t>
      </w:r>
      <w:r>
        <w:rPr>
          <w:rFonts w:cs="Arial"/>
          <w:sz w:val="18"/>
          <w:szCs w:val="18"/>
        </w:rPr>
        <w:t>20</w:t>
      </w:r>
      <w:r w:rsidRPr="00BF249B">
        <w:rPr>
          <w:rFonts w:cs="Arial"/>
          <w:sz w:val="18"/>
          <w:szCs w:val="18"/>
        </w:rPr>
        <w:t xml:space="preserve">.8. </w:t>
      </w:r>
      <w:r w:rsidRPr="00BF249B">
        <w:rPr>
          <w:rFonts w:cs="Arial"/>
          <w:sz w:val="18"/>
          <w:szCs w:val="18"/>
        </w:rPr>
        <w:tab/>
      </w:r>
      <w:r w:rsidRPr="005E09B5">
        <w:rPr>
          <w:rFonts w:cs="Arial"/>
          <w:b/>
          <w:bCs/>
          <w:spacing w:val="-8"/>
          <w:sz w:val="18"/>
          <w:szCs w:val="18"/>
        </w:rPr>
        <w:t>ELIŠKA REJČKA</w:t>
      </w:r>
      <w:r w:rsidRPr="005E09B5">
        <w:rPr>
          <w:rFonts w:cs="Arial"/>
          <w:spacing w:val="-8"/>
          <w:sz w:val="18"/>
          <w:szCs w:val="18"/>
        </w:rPr>
        <w:t xml:space="preserve"> – výstava na Špilberku k 700. výročí založení kláštera na Starém Brně</w:t>
      </w:r>
      <w:r w:rsidRPr="005E09B5">
        <w:rPr>
          <w:rFonts w:cs="Arial"/>
          <w:i/>
          <w:iCs/>
          <w:spacing w:val="-8"/>
          <w:sz w:val="16"/>
          <w:szCs w:val="16"/>
        </w:rPr>
        <w:t xml:space="preserve"> • pořádá: Muzeum města Brna</w:t>
      </w:r>
    </w:p>
    <w:p w14:paraId="5AD931BF" w14:textId="4BA26EC0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 6. – srpen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 xml:space="preserve">ROSTISLAV KOŠŤÁL – TEMPI </w:t>
      </w:r>
      <w:r w:rsidRPr="00BF249B">
        <w:rPr>
          <w:rFonts w:cs="Arial"/>
          <w:sz w:val="18"/>
          <w:szCs w:val="18"/>
        </w:rPr>
        <w:t>(výstava fotografií k jubileu autora) – Moravská galerie v Brně</w:t>
      </w:r>
    </w:p>
    <w:p w14:paraId="59565A15" w14:textId="25CBEA3D" w:rsidR="00BF249B" w:rsidRPr="00FE2170" w:rsidRDefault="00BF249B" w:rsidP="00915E2C">
      <w:pPr>
        <w:spacing w:before="40"/>
        <w:jc w:val="left"/>
        <w:rPr>
          <w:rFonts w:cs="Arial"/>
          <w:i/>
          <w:iCs/>
          <w:sz w:val="16"/>
          <w:szCs w:val="16"/>
        </w:rPr>
      </w:pPr>
      <w:r w:rsidRPr="00BF249B">
        <w:rPr>
          <w:rFonts w:cs="Arial"/>
          <w:sz w:val="18"/>
          <w:szCs w:val="18"/>
        </w:rPr>
        <w:t>17.6.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RATTUS BRUNENSIS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 xml:space="preserve">– výstava ušlechtilých potkanů </w:t>
      </w:r>
      <w:r w:rsidRPr="00FE2170">
        <w:rPr>
          <w:rFonts w:cs="Arial"/>
          <w:i/>
          <w:iCs/>
          <w:sz w:val="16"/>
          <w:szCs w:val="16"/>
        </w:rPr>
        <w:t>• pořádá Specializovaná organizace chovatelů potkanů</w:t>
      </w:r>
    </w:p>
    <w:p w14:paraId="60CAAE78" w14:textId="3AD7148C" w:rsidR="00BF249B" w:rsidRPr="00BF249B" w:rsidRDefault="00BF249B" w:rsidP="00915E2C">
      <w:pPr>
        <w:spacing w:before="40"/>
        <w:ind w:right="-144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20.6. – 27.8. </w:t>
      </w:r>
      <w:r w:rsidRPr="00BF249B">
        <w:rPr>
          <w:rFonts w:cs="Arial"/>
          <w:sz w:val="18"/>
          <w:szCs w:val="18"/>
        </w:rPr>
        <w:tab/>
      </w:r>
      <w:r w:rsidRPr="005E09B5">
        <w:rPr>
          <w:rFonts w:cs="Arial"/>
          <w:b/>
          <w:bCs/>
          <w:spacing w:val="-4"/>
          <w:sz w:val="18"/>
          <w:szCs w:val="18"/>
        </w:rPr>
        <w:t>ROSTISLAV KOŠŤÁL – JUBILEJNÍ</w:t>
      </w:r>
      <w:r w:rsidRPr="005E09B5">
        <w:rPr>
          <w:rFonts w:cs="Arial"/>
          <w:spacing w:val="-4"/>
          <w:sz w:val="18"/>
          <w:szCs w:val="18"/>
        </w:rPr>
        <w:t xml:space="preserve"> (výstava fotografií k jubileu autora) - Křížová chodba Nové radnice v Brně</w:t>
      </w:r>
    </w:p>
    <w:p w14:paraId="7F86F076" w14:textId="35313168" w:rsidR="00BF249B" w:rsidRPr="00F16CE5" w:rsidRDefault="00BF249B" w:rsidP="00915E2C">
      <w:pPr>
        <w:spacing w:before="40"/>
        <w:ind w:right="-428"/>
        <w:jc w:val="left"/>
        <w:rPr>
          <w:rFonts w:cs="Arial"/>
          <w:spacing w:val="-6"/>
          <w:sz w:val="18"/>
          <w:szCs w:val="18"/>
        </w:rPr>
      </w:pPr>
      <w:r w:rsidRPr="00BF249B">
        <w:rPr>
          <w:rFonts w:cs="Arial"/>
          <w:sz w:val="18"/>
          <w:szCs w:val="18"/>
        </w:rPr>
        <w:t>20.6. – 31.12.24</w:t>
      </w:r>
      <w:r w:rsidRPr="00BF249B">
        <w:rPr>
          <w:rFonts w:cs="Arial"/>
          <w:sz w:val="18"/>
          <w:szCs w:val="18"/>
        </w:rPr>
        <w:tab/>
      </w:r>
      <w:r w:rsidRPr="00F16CE5">
        <w:rPr>
          <w:rFonts w:cs="Arial"/>
          <w:b/>
          <w:bCs/>
          <w:spacing w:val="-6"/>
          <w:sz w:val="18"/>
          <w:szCs w:val="18"/>
        </w:rPr>
        <w:t>KDYŽ BRNEM TÁHLI MAMUTI</w:t>
      </w:r>
      <w:r w:rsidRPr="00F16CE5">
        <w:rPr>
          <w:rFonts w:cs="Arial"/>
          <w:spacing w:val="-6"/>
          <w:sz w:val="18"/>
          <w:szCs w:val="18"/>
        </w:rPr>
        <w:t xml:space="preserve"> </w:t>
      </w:r>
      <w:r w:rsidR="00FE2170" w:rsidRPr="00F16CE5">
        <w:rPr>
          <w:rFonts w:cs="Arial"/>
          <w:spacing w:val="-6"/>
          <w:sz w:val="18"/>
          <w:szCs w:val="18"/>
        </w:rPr>
        <w:t>–</w:t>
      </w:r>
      <w:r w:rsidRPr="00F16CE5">
        <w:rPr>
          <w:rFonts w:cs="Arial"/>
          <w:spacing w:val="-6"/>
          <w:sz w:val="18"/>
          <w:szCs w:val="18"/>
        </w:rPr>
        <w:t xml:space="preserve"> výstava</w:t>
      </w:r>
      <w:r w:rsidR="00FE2170" w:rsidRPr="00F16CE5">
        <w:rPr>
          <w:rFonts w:cs="Arial"/>
          <w:spacing w:val="-6"/>
          <w:sz w:val="18"/>
          <w:szCs w:val="18"/>
        </w:rPr>
        <w:t xml:space="preserve"> </w:t>
      </w:r>
      <w:r w:rsidRPr="00F16CE5">
        <w:rPr>
          <w:rFonts w:cs="Arial"/>
          <w:spacing w:val="-6"/>
          <w:sz w:val="18"/>
          <w:szCs w:val="18"/>
        </w:rPr>
        <w:t>obrazů Zdeňka Buriana v</w:t>
      </w:r>
      <w:r w:rsidR="00915E2C" w:rsidRPr="00F16CE5">
        <w:rPr>
          <w:rFonts w:cs="Arial"/>
          <w:spacing w:val="-6"/>
          <w:sz w:val="18"/>
          <w:szCs w:val="18"/>
        </w:rPr>
        <w:t> </w:t>
      </w:r>
      <w:r w:rsidRPr="00F16CE5">
        <w:rPr>
          <w:rFonts w:cs="Arial"/>
          <w:spacing w:val="-6"/>
          <w:sz w:val="18"/>
          <w:szCs w:val="18"/>
        </w:rPr>
        <w:t>Anthropos</w:t>
      </w:r>
      <w:r w:rsidR="00915E2C" w:rsidRPr="00F16CE5">
        <w:rPr>
          <w:rFonts w:cs="Arial"/>
          <w:spacing w:val="-6"/>
          <w:sz w:val="18"/>
          <w:szCs w:val="18"/>
        </w:rPr>
        <w:t>u</w:t>
      </w:r>
      <w:r w:rsidR="00915E2C" w:rsidRPr="00F16CE5">
        <w:rPr>
          <w:rFonts w:cs="Arial"/>
          <w:i/>
          <w:iCs/>
          <w:spacing w:val="-6"/>
          <w:sz w:val="16"/>
          <w:szCs w:val="16"/>
        </w:rPr>
        <w:t xml:space="preserve"> </w:t>
      </w:r>
      <w:r w:rsidRPr="00F16CE5">
        <w:rPr>
          <w:rFonts w:cs="Arial"/>
          <w:i/>
          <w:iCs/>
          <w:spacing w:val="-6"/>
          <w:sz w:val="16"/>
          <w:szCs w:val="16"/>
        </w:rPr>
        <w:t>• pořádá: Moravské zemské muzeum</w:t>
      </w:r>
    </w:p>
    <w:p w14:paraId="60D3BDD6" w14:textId="77777777" w:rsidR="00AD2E76" w:rsidRPr="00F16CE5" w:rsidRDefault="00AD2E76" w:rsidP="00BC5B8D">
      <w:pPr>
        <w:rPr>
          <w:rFonts w:cs="Arial"/>
          <w:spacing w:val="-6"/>
          <w:sz w:val="12"/>
          <w:szCs w:val="12"/>
        </w:rPr>
      </w:pPr>
    </w:p>
    <w:p w14:paraId="4D2E005E" w14:textId="77777777" w:rsidR="00377BDB" w:rsidRPr="007A4949" w:rsidRDefault="00377BDB" w:rsidP="00E20829">
      <w:pPr>
        <w:pStyle w:val="Zkladntext2"/>
        <w:pBdr>
          <w:top w:val="single" w:sz="4" w:space="1" w:color="auto"/>
        </w:pBdr>
        <w:spacing w:line="240" w:lineRule="auto"/>
        <w:ind w:right="990"/>
        <w:jc w:val="left"/>
        <w:rPr>
          <w:sz w:val="6"/>
          <w:szCs w:val="6"/>
        </w:rPr>
      </w:pPr>
    </w:p>
    <w:bookmarkEnd w:id="0"/>
    <w:bookmarkEnd w:id="1"/>
    <w:p w14:paraId="512063F4" w14:textId="0F2F0FFF" w:rsidR="00446F7A" w:rsidRPr="00446F7A" w:rsidRDefault="00A34A65" w:rsidP="00A34A65">
      <w:pPr>
        <w:pStyle w:val="Zkladntext2"/>
        <w:spacing w:line="240" w:lineRule="auto"/>
        <w:ind w:right="992"/>
        <w:jc w:val="left"/>
        <w:rPr>
          <w:b/>
          <w:bCs/>
          <w:sz w:val="18"/>
          <w:szCs w:val="18"/>
        </w:rPr>
      </w:pPr>
      <w:r w:rsidRPr="00E949CD">
        <w:rPr>
          <w:sz w:val="18"/>
          <w:szCs w:val="18"/>
        </w:rPr>
        <w:t xml:space="preserve">Tiskovou informaci vydal dne </w:t>
      </w:r>
      <w:r w:rsidR="00515682">
        <w:rPr>
          <w:sz w:val="18"/>
          <w:szCs w:val="18"/>
        </w:rPr>
        <w:t>6</w:t>
      </w:r>
      <w:r w:rsidR="001D2053">
        <w:rPr>
          <w:sz w:val="18"/>
          <w:szCs w:val="18"/>
        </w:rPr>
        <w:t>.</w:t>
      </w:r>
      <w:r w:rsidR="00515682">
        <w:rPr>
          <w:sz w:val="18"/>
          <w:szCs w:val="18"/>
        </w:rPr>
        <w:t>6</w:t>
      </w:r>
      <w:r w:rsidR="001D2053">
        <w:rPr>
          <w:sz w:val="18"/>
          <w:szCs w:val="18"/>
        </w:rPr>
        <w:t>.2023</w:t>
      </w:r>
      <w:r>
        <w:rPr>
          <w:sz w:val="18"/>
          <w:szCs w:val="18"/>
        </w:rPr>
        <w:t xml:space="preserve"> hlavní producent IGNIS BRUNENSIS</w:t>
      </w:r>
      <w:r w:rsidRPr="00E949CD">
        <w:rPr>
          <w:sz w:val="18"/>
          <w:szCs w:val="18"/>
        </w:rPr>
        <w:t>:</w:t>
      </w:r>
      <w:r w:rsidRPr="00C707D9">
        <w:rPr>
          <w:sz w:val="18"/>
          <w:szCs w:val="18"/>
        </w:rPr>
        <w:br/>
        <w:t xml:space="preserve">SNIP &amp; CO, reklamní společnost, s.r.o. • </w:t>
      </w:r>
      <w:r>
        <w:rPr>
          <w:sz w:val="18"/>
          <w:szCs w:val="18"/>
        </w:rPr>
        <w:t>T:</w:t>
      </w:r>
      <w:r w:rsidRPr="00C707D9">
        <w:rPr>
          <w:sz w:val="18"/>
          <w:szCs w:val="18"/>
        </w:rPr>
        <w:t xml:space="preserve"> 543 537 217 • </w:t>
      </w:r>
      <w:r>
        <w:rPr>
          <w:sz w:val="18"/>
          <w:szCs w:val="18"/>
        </w:rPr>
        <w:t>E:</w:t>
      </w:r>
      <w:r w:rsidRPr="00C707D9">
        <w:rPr>
          <w:sz w:val="18"/>
          <w:szCs w:val="18"/>
        </w:rPr>
        <w:t xml:space="preserve"> akce@snip-brno.cz • </w:t>
      </w:r>
      <w:r w:rsidR="00446F7A" w:rsidRPr="00446F7A">
        <w:rPr>
          <w:b/>
          <w:bCs/>
          <w:sz w:val="18"/>
          <w:szCs w:val="18"/>
        </w:rPr>
        <w:t>www.ignisbrunensis.cz</w:t>
      </w:r>
    </w:p>
    <w:sectPr w:rsidR="00446F7A" w:rsidRPr="00446F7A" w:rsidSect="005E09B5">
      <w:headerReference w:type="first" r:id="rId12"/>
      <w:pgSz w:w="11906" w:h="16838" w:code="9"/>
      <w:pgMar w:top="896" w:right="1276" w:bottom="238" w:left="851" w:header="437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A12E" w14:textId="77777777" w:rsidR="00BE656D" w:rsidRDefault="00BE656D">
      <w:r>
        <w:separator/>
      </w:r>
    </w:p>
  </w:endnote>
  <w:endnote w:type="continuationSeparator" w:id="0">
    <w:p w14:paraId="0B410158" w14:textId="77777777" w:rsidR="00BE656D" w:rsidRDefault="00BE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9F59" w14:textId="77777777" w:rsidR="00BE656D" w:rsidRDefault="00BE656D">
      <w:r>
        <w:separator/>
      </w:r>
    </w:p>
  </w:footnote>
  <w:footnote w:type="continuationSeparator" w:id="0">
    <w:p w14:paraId="23DF589B" w14:textId="77777777" w:rsidR="00BE656D" w:rsidRDefault="00BE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4E56" w14:textId="58B835E0" w:rsidR="00E20829" w:rsidRPr="00414100" w:rsidRDefault="00E20829" w:rsidP="00414100">
    <w:pPr>
      <w:pStyle w:val="Zhlav"/>
      <w:tabs>
        <w:tab w:val="clear" w:pos="9072"/>
      </w:tabs>
      <w:spacing w:before="40"/>
      <w:jc w:val="right"/>
      <w:rPr>
        <w:b/>
        <w:iCs/>
        <w:sz w:val="19"/>
        <w:szCs w:val="19"/>
      </w:rPr>
    </w:pPr>
    <w:r>
      <w:rPr>
        <w:b/>
        <w:i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A051C2"/>
    <w:lvl w:ilvl="0">
      <w:numFmt w:val="decimal"/>
      <w:lvlText w:val="*"/>
      <w:lvlJc w:val="left"/>
    </w:lvl>
  </w:abstractNum>
  <w:abstractNum w:abstractNumId="1" w15:restartNumberingAfterBreak="0">
    <w:nsid w:val="00835317"/>
    <w:multiLevelType w:val="hybridMultilevel"/>
    <w:tmpl w:val="F8E88256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E6D"/>
    <w:multiLevelType w:val="multilevel"/>
    <w:tmpl w:val="93AE2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5A1"/>
    <w:multiLevelType w:val="hybridMultilevel"/>
    <w:tmpl w:val="25B03F1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8DA"/>
    <w:multiLevelType w:val="hybridMultilevel"/>
    <w:tmpl w:val="AA6E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1DA"/>
    <w:multiLevelType w:val="hybridMultilevel"/>
    <w:tmpl w:val="B3A40D4E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12C"/>
    <w:multiLevelType w:val="hybridMultilevel"/>
    <w:tmpl w:val="55B67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2F4"/>
    <w:multiLevelType w:val="multilevel"/>
    <w:tmpl w:val="2452C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605"/>
    <w:multiLevelType w:val="hybridMultilevel"/>
    <w:tmpl w:val="3B687A92"/>
    <w:lvl w:ilvl="0" w:tplc="E74609C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BEDCB9F0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AA36448"/>
    <w:multiLevelType w:val="hybridMultilevel"/>
    <w:tmpl w:val="CF1273D6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7CE"/>
    <w:multiLevelType w:val="hybridMultilevel"/>
    <w:tmpl w:val="63A069F0"/>
    <w:lvl w:ilvl="0" w:tplc="461C14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7205"/>
    <w:multiLevelType w:val="hybridMultilevel"/>
    <w:tmpl w:val="3B687A92"/>
    <w:lvl w:ilvl="0" w:tplc="E74609C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95B3E73"/>
    <w:multiLevelType w:val="hybridMultilevel"/>
    <w:tmpl w:val="0DC0D5B0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D9265E3"/>
    <w:multiLevelType w:val="hybridMultilevel"/>
    <w:tmpl w:val="63A069F0"/>
    <w:lvl w:ilvl="0" w:tplc="AF2A4C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6706"/>
    <w:multiLevelType w:val="hybridMultilevel"/>
    <w:tmpl w:val="16A2947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66730"/>
    <w:multiLevelType w:val="hybridMultilevel"/>
    <w:tmpl w:val="B992A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03354"/>
    <w:multiLevelType w:val="hybridMultilevel"/>
    <w:tmpl w:val="6FF6CF80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4034"/>
    <w:multiLevelType w:val="hybridMultilevel"/>
    <w:tmpl w:val="93AE2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6766D"/>
    <w:multiLevelType w:val="hybridMultilevel"/>
    <w:tmpl w:val="142C3DA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47E99"/>
    <w:multiLevelType w:val="hybridMultilevel"/>
    <w:tmpl w:val="2452C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771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46000945">
    <w:abstractNumId w:val="10"/>
  </w:num>
  <w:num w:numId="3" w16cid:durableId="1396247202">
    <w:abstractNumId w:val="13"/>
  </w:num>
  <w:num w:numId="4" w16cid:durableId="140930516">
    <w:abstractNumId w:val="12"/>
  </w:num>
  <w:num w:numId="5" w16cid:durableId="1546870245">
    <w:abstractNumId w:val="6"/>
  </w:num>
  <w:num w:numId="6" w16cid:durableId="107048669">
    <w:abstractNumId w:val="8"/>
  </w:num>
  <w:num w:numId="7" w16cid:durableId="964392007">
    <w:abstractNumId w:val="11"/>
  </w:num>
  <w:num w:numId="8" w16cid:durableId="1947695030">
    <w:abstractNumId w:val="16"/>
  </w:num>
  <w:num w:numId="9" w16cid:durableId="1665737023">
    <w:abstractNumId w:val="1"/>
  </w:num>
  <w:num w:numId="10" w16cid:durableId="640306916">
    <w:abstractNumId w:val="3"/>
  </w:num>
  <w:num w:numId="11" w16cid:durableId="1112937504">
    <w:abstractNumId w:val="9"/>
  </w:num>
  <w:num w:numId="12" w16cid:durableId="2002082810">
    <w:abstractNumId w:val="5"/>
  </w:num>
  <w:num w:numId="13" w16cid:durableId="31005184">
    <w:abstractNumId w:val="14"/>
  </w:num>
  <w:num w:numId="14" w16cid:durableId="1090538630">
    <w:abstractNumId w:val="18"/>
  </w:num>
  <w:num w:numId="15" w16cid:durableId="962539236">
    <w:abstractNumId w:val="17"/>
  </w:num>
  <w:num w:numId="16" w16cid:durableId="831217341">
    <w:abstractNumId w:val="4"/>
  </w:num>
  <w:num w:numId="17" w16cid:durableId="1500392448">
    <w:abstractNumId w:val="2"/>
  </w:num>
  <w:num w:numId="18" w16cid:durableId="1636714096">
    <w:abstractNumId w:val="19"/>
  </w:num>
  <w:num w:numId="19" w16cid:durableId="923802554">
    <w:abstractNumId w:val="7"/>
  </w:num>
  <w:num w:numId="20" w16cid:durableId="909071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48"/>
    <w:rsid w:val="00000D75"/>
    <w:rsid w:val="00001EA7"/>
    <w:rsid w:val="0001462D"/>
    <w:rsid w:val="000239E0"/>
    <w:rsid w:val="00024529"/>
    <w:rsid w:val="000267CF"/>
    <w:rsid w:val="000320F1"/>
    <w:rsid w:val="00051440"/>
    <w:rsid w:val="00052248"/>
    <w:rsid w:val="00052BEF"/>
    <w:rsid w:val="00052D2E"/>
    <w:rsid w:val="00055AA1"/>
    <w:rsid w:val="00055F8A"/>
    <w:rsid w:val="00056488"/>
    <w:rsid w:val="000568AF"/>
    <w:rsid w:val="00056F4A"/>
    <w:rsid w:val="0005708A"/>
    <w:rsid w:val="0005725C"/>
    <w:rsid w:val="00062F35"/>
    <w:rsid w:val="00071B96"/>
    <w:rsid w:val="0007305A"/>
    <w:rsid w:val="00073574"/>
    <w:rsid w:val="00073E52"/>
    <w:rsid w:val="00074A35"/>
    <w:rsid w:val="00076429"/>
    <w:rsid w:val="00082B8F"/>
    <w:rsid w:val="00084F6B"/>
    <w:rsid w:val="00085600"/>
    <w:rsid w:val="00087317"/>
    <w:rsid w:val="00090C2F"/>
    <w:rsid w:val="0009169B"/>
    <w:rsid w:val="0009585E"/>
    <w:rsid w:val="000966A3"/>
    <w:rsid w:val="000979EC"/>
    <w:rsid w:val="000A0DBA"/>
    <w:rsid w:val="000A379E"/>
    <w:rsid w:val="000A37A1"/>
    <w:rsid w:val="000A47C3"/>
    <w:rsid w:val="000A60A4"/>
    <w:rsid w:val="000A745F"/>
    <w:rsid w:val="000B05B5"/>
    <w:rsid w:val="000B6D9F"/>
    <w:rsid w:val="000C65B5"/>
    <w:rsid w:val="000C7219"/>
    <w:rsid w:val="000D0A32"/>
    <w:rsid w:val="000D2915"/>
    <w:rsid w:val="000D2D15"/>
    <w:rsid w:val="000D3420"/>
    <w:rsid w:val="000D793E"/>
    <w:rsid w:val="000E08D2"/>
    <w:rsid w:val="000E0A13"/>
    <w:rsid w:val="000E2639"/>
    <w:rsid w:val="000E44A9"/>
    <w:rsid w:val="000E489C"/>
    <w:rsid w:val="000E59EF"/>
    <w:rsid w:val="000E607D"/>
    <w:rsid w:val="000E6670"/>
    <w:rsid w:val="000F15C2"/>
    <w:rsid w:val="000F2A60"/>
    <w:rsid w:val="000F306C"/>
    <w:rsid w:val="000F5765"/>
    <w:rsid w:val="000F5904"/>
    <w:rsid w:val="001013CF"/>
    <w:rsid w:val="0010209D"/>
    <w:rsid w:val="0010458A"/>
    <w:rsid w:val="001053D5"/>
    <w:rsid w:val="001056FA"/>
    <w:rsid w:val="00105F8B"/>
    <w:rsid w:val="0010657A"/>
    <w:rsid w:val="0011123A"/>
    <w:rsid w:val="00112D3D"/>
    <w:rsid w:val="00115D63"/>
    <w:rsid w:val="00117651"/>
    <w:rsid w:val="00122EA5"/>
    <w:rsid w:val="0013033A"/>
    <w:rsid w:val="00130D73"/>
    <w:rsid w:val="00130F11"/>
    <w:rsid w:val="001359E8"/>
    <w:rsid w:val="0014102B"/>
    <w:rsid w:val="001411AB"/>
    <w:rsid w:val="0014269E"/>
    <w:rsid w:val="001440C6"/>
    <w:rsid w:val="00145DC5"/>
    <w:rsid w:val="001472C4"/>
    <w:rsid w:val="00150637"/>
    <w:rsid w:val="00150A8E"/>
    <w:rsid w:val="00150C21"/>
    <w:rsid w:val="0015158A"/>
    <w:rsid w:val="00151EF9"/>
    <w:rsid w:val="00152182"/>
    <w:rsid w:val="00156949"/>
    <w:rsid w:val="0016319F"/>
    <w:rsid w:val="00166499"/>
    <w:rsid w:val="00166ABC"/>
    <w:rsid w:val="00167611"/>
    <w:rsid w:val="001702BA"/>
    <w:rsid w:val="001738A9"/>
    <w:rsid w:val="0017544C"/>
    <w:rsid w:val="00175770"/>
    <w:rsid w:val="001839A3"/>
    <w:rsid w:val="001867C6"/>
    <w:rsid w:val="001900DD"/>
    <w:rsid w:val="0019112D"/>
    <w:rsid w:val="0019276B"/>
    <w:rsid w:val="00195010"/>
    <w:rsid w:val="0019633B"/>
    <w:rsid w:val="00196441"/>
    <w:rsid w:val="0019687F"/>
    <w:rsid w:val="001A4C58"/>
    <w:rsid w:val="001A680C"/>
    <w:rsid w:val="001B0B4A"/>
    <w:rsid w:val="001B0B9F"/>
    <w:rsid w:val="001B4D5D"/>
    <w:rsid w:val="001B6863"/>
    <w:rsid w:val="001C6CC8"/>
    <w:rsid w:val="001D0D82"/>
    <w:rsid w:val="001D189D"/>
    <w:rsid w:val="001D2053"/>
    <w:rsid w:val="001D4B81"/>
    <w:rsid w:val="001D6036"/>
    <w:rsid w:val="001E1B54"/>
    <w:rsid w:val="001E1EFA"/>
    <w:rsid w:val="001E2250"/>
    <w:rsid w:val="001F1950"/>
    <w:rsid w:val="001F240A"/>
    <w:rsid w:val="001F3C02"/>
    <w:rsid w:val="001F73E9"/>
    <w:rsid w:val="002021CD"/>
    <w:rsid w:val="00202B65"/>
    <w:rsid w:val="002033DD"/>
    <w:rsid w:val="0020354A"/>
    <w:rsid w:val="002043F5"/>
    <w:rsid w:val="002044E0"/>
    <w:rsid w:val="00205524"/>
    <w:rsid w:val="002075F6"/>
    <w:rsid w:val="00213777"/>
    <w:rsid w:val="00214C7E"/>
    <w:rsid w:val="00215AB2"/>
    <w:rsid w:val="002201D5"/>
    <w:rsid w:val="002233D5"/>
    <w:rsid w:val="002245A5"/>
    <w:rsid w:val="00225A0E"/>
    <w:rsid w:val="00226F30"/>
    <w:rsid w:val="00227BC7"/>
    <w:rsid w:val="00227D18"/>
    <w:rsid w:val="00227E2D"/>
    <w:rsid w:val="002322E9"/>
    <w:rsid w:val="00236240"/>
    <w:rsid w:val="00237D5F"/>
    <w:rsid w:val="002416C8"/>
    <w:rsid w:val="0024332D"/>
    <w:rsid w:val="00250B1D"/>
    <w:rsid w:val="002521E1"/>
    <w:rsid w:val="00252897"/>
    <w:rsid w:val="00254A8D"/>
    <w:rsid w:val="002565D0"/>
    <w:rsid w:val="002618E6"/>
    <w:rsid w:val="002655F8"/>
    <w:rsid w:val="00265C48"/>
    <w:rsid w:val="002664C9"/>
    <w:rsid w:val="00267113"/>
    <w:rsid w:val="00267146"/>
    <w:rsid w:val="00267819"/>
    <w:rsid w:val="002735B6"/>
    <w:rsid w:val="002752EB"/>
    <w:rsid w:val="00280719"/>
    <w:rsid w:val="00281550"/>
    <w:rsid w:val="00284C76"/>
    <w:rsid w:val="00284F40"/>
    <w:rsid w:val="0028797A"/>
    <w:rsid w:val="00290CBA"/>
    <w:rsid w:val="00292DA1"/>
    <w:rsid w:val="002941A1"/>
    <w:rsid w:val="00296268"/>
    <w:rsid w:val="002964B1"/>
    <w:rsid w:val="00297777"/>
    <w:rsid w:val="002A3ED8"/>
    <w:rsid w:val="002A7FFB"/>
    <w:rsid w:val="002B136D"/>
    <w:rsid w:val="002B14F8"/>
    <w:rsid w:val="002B2937"/>
    <w:rsid w:val="002C0D19"/>
    <w:rsid w:val="002C291F"/>
    <w:rsid w:val="002D3390"/>
    <w:rsid w:val="002D71C4"/>
    <w:rsid w:val="002D7B51"/>
    <w:rsid w:val="002E055E"/>
    <w:rsid w:val="002E0998"/>
    <w:rsid w:val="002E1D6D"/>
    <w:rsid w:val="002E2131"/>
    <w:rsid w:val="002E2298"/>
    <w:rsid w:val="002E3C29"/>
    <w:rsid w:val="002E62CD"/>
    <w:rsid w:val="002E6BFA"/>
    <w:rsid w:val="002F208F"/>
    <w:rsid w:val="002F29AB"/>
    <w:rsid w:val="002F2DF2"/>
    <w:rsid w:val="002F34C7"/>
    <w:rsid w:val="00304447"/>
    <w:rsid w:val="003049AF"/>
    <w:rsid w:val="003065E8"/>
    <w:rsid w:val="00310FC7"/>
    <w:rsid w:val="00317E43"/>
    <w:rsid w:val="0032134C"/>
    <w:rsid w:val="003247EC"/>
    <w:rsid w:val="0032520F"/>
    <w:rsid w:val="00327B12"/>
    <w:rsid w:val="0033356B"/>
    <w:rsid w:val="00334398"/>
    <w:rsid w:val="0033558F"/>
    <w:rsid w:val="00336890"/>
    <w:rsid w:val="0033756A"/>
    <w:rsid w:val="00340851"/>
    <w:rsid w:val="003415A7"/>
    <w:rsid w:val="00341EAB"/>
    <w:rsid w:val="003457DF"/>
    <w:rsid w:val="003532CE"/>
    <w:rsid w:val="003548A2"/>
    <w:rsid w:val="00357F8C"/>
    <w:rsid w:val="00360904"/>
    <w:rsid w:val="00360C10"/>
    <w:rsid w:val="00361221"/>
    <w:rsid w:val="003621AB"/>
    <w:rsid w:val="003629B3"/>
    <w:rsid w:val="00371C8A"/>
    <w:rsid w:val="00375245"/>
    <w:rsid w:val="00375BFE"/>
    <w:rsid w:val="00376217"/>
    <w:rsid w:val="003763B7"/>
    <w:rsid w:val="003771C9"/>
    <w:rsid w:val="00377BDB"/>
    <w:rsid w:val="00377E07"/>
    <w:rsid w:val="00384CBC"/>
    <w:rsid w:val="00385C98"/>
    <w:rsid w:val="00394797"/>
    <w:rsid w:val="00394FE3"/>
    <w:rsid w:val="00395499"/>
    <w:rsid w:val="003958F3"/>
    <w:rsid w:val="003A09C9"/>
    <w:rsid w:val="003A0D86"/>
    <w:rsid w:val="003A1E5D"/>
    <w:rsid w:val="003A5649"/>
    <w:rsid w:val="003B373C"/>
    <w:rsid w:val="003B5BDD"/>
    <w:rsid w:val="003B615F"/>
    <w:rsid w:val="003B68EC"/>
    <w:rsid w:val="003B7F34"/>
    <w:rsid w:val="003C1797"/>
    <w:rsid w:val="003D0915"/>
    <w:rsid w:val="003D213B"/>
    <w:rsid w:val="003D5672"/>
    <w:rsid w:val="003E72A2"/>
    <w:rsid w:val="003F08C8"/>
    <w:rsid w:val="003F0CB2"/>
    <w:rsid w:val="003F4DFB"/>
    <w:rsid w:val="003F72E3"/>
    <w:rsid w:val="003F7649"/>
    <w:rsid w:val="00402BB2"/>
    <w:rsid w:val="0040328D"/>
    <w:rsid w:val="004041BB"/>
    <w:rsid w:val="00404B6B"/>
    <w:rsid w:val="004054F9"/>
    <w:rsid w:val="00406B0F"/>
    <w:rsid w:val="00406EB5"/>
    <w:rsid w:val="00414100"/>
    <w:rsid w:val="00414D69"/>
    <w:rsid w:val="00425AAF"/>
    <w:rsid w:val="00431436"/>
    <w:rsid w:val="0043698A"/>
    <w:rsid w:val="00437C2C"/>
    <w:rsid w:val="004411F4"/>
    <w:rsid w:val="00442B94"/>
    <w:rsid w:val="00443915"/>
    <w:rsid w:val="00446F7A"/>
    <w:rsid w:val="00453579"/>
    <w:rsid w:val="004542AB"/>
    <w:rsid w:val="00454F37"/>
    <w:rsid w:val="00456AA0"/>
    <w:rsid w:val="004574A4"/>
    <w:rsid w:val="004578E4"/>
    <w:rsid w:val="004606F4"/>
    <w:rsid w:val="004625B6"/>
    <w:rsid w:val="0047197C"/>
    <w:rsid w:val="00473EF4"/>
    <w:rsid w:val="0048102B"/>
    <w:rsid w:val="00483398"/>
    <w:rsid w:val="00484EB1"/>
    <w:rsid w:val="00490902"/>
    <w:rsid w:val="004931F1"/>
    <w:rsid w:val="004A00B6"/>
    <w:rsid w:val="004A2FAC"/>
    <w:rsid w:val="004A4089"/>
    <w:rsid w:val="004A48A2"/>
    <w:rsid w:val="004B25EA"/>
    <w:rsid w:val="004B28FF"/>
    <w:rsid w:val="004B317B"/>
    <w:rsid w:val="004B3FAF"/>
    <w:rsid w:val="004C6839"/>
    <w:rsid w:val="004D4D5D"/>
    <w:rsid w:val="004D56C5"/>
    <w:rsid w:val="004D6AFF"/>
    <w:rsid w:val="004E5B6C"/>
    <w:rsid w:val="004E6018"/>
    <w:rsid w:val="004F172C"/>
    <w:rsid w:val="004F1D26"/>
    <w:rsid w:val="004F5BC1"/>
    <w:rsid w:val="004F6F92"/>
    <w:rsid w:val="004F7370"/>
    <w:rsid w:val="004F796B"/>
    <w:rsid w:val="0050258E"/>
    <w:rsid w:val="005028A6"/>
    <w:rsid w:val="0051058D"/>
    <w:rsid w:val="0051117E"/>
    <w:rsid w:val="00513EAC"/>
    <w:rsid w:val="00515682"/>
    <w:rsid w:val="005233A4"/>
    <w:rsid w:val="00525769"/>
    <w:rsid w:val="005262B5"/>
    <w:rsid w:val="00530D9A"/>
    <w:rsid w:val="00531DC3"/>
    <w:rsid w:val="0053298D"/>
    <w:rsid w:val="005377A9"/>
    <w:rsid w:val="00541C27"/>
    <w:rsid w:val="00542EEC"/>
    <w:rsid w:val="00546D29"/>
    <w:rsid w:val="0054703A"/>
    <w:rsid w:val="00547901"/>
    <w:rsid w:val="00550F26"/>
    <w:rsid w:val="00557675"/>
    <w:rsid w:val="00560C5A"/>
    <w:rsid w:val="005621AF"/>
    <w:rsid w:val="00565289"/>
    <w:rsid w:val="00565E7F"/>
    <w:rsid w:val="00567E5A"/>
    <w:rsid w:val="005726AA"/>
    <w:rsid w:val="00572A34"/>
    <w:rsid w:val="005760C0"/>
    <w:rsid w:val="00580AA1"/>
    <w:rsid w:val="00585650"/>
    <w:rsid w:val="00593F9F"/>
    <w:rsid w:val="005A04C9"/>
    <w:rsid w:val="005B1FB2"/>
    <w:rsid w:val="005C4E39"/>
    <w:rsid w:val="005C6553"/>
    <w:rsid w:val="005C689D"/>
    <w:rsid w:val="005C70B6"/>
    <w:rsid w:val="005D1AA8"/>
    <w:rsid w:val="005D23B3"/>
    <w:rsid w:val="005D37A5"/>
    <w:rsid w:val="005D5F6E"/>
    <w:rsid w:val="005D6E1C"/>
    <w:rsid w:val="005E09B5"/>
    <w:rsid w:val="005E2280"/>
    <w:rsid w:val="005E47B5"/>
    <w:rsid w:val="005E5163"/>
    <w:rsid w:val="005E64C5"/>
    <w:rsid w:val="005E6768"/>
    <w:rsid w:val="005E6C83"/>
    <w:rsid w:val="005F5625"/>
    <w:rsid w:val="005F5966"/>
    <w:rsid w:val="005F70BF"/>
    <w:rsid w:val="0060274A"/>
    <w:rsid w:val="00604FC9"/>
    <w:rsid w:val="00606267"/>
    <w:rsid w:val="006110C9"/>
    <w:rsid w:val="0061205D"/>
    <w:rsid w:val="0061216C"/>
    <w:rsid w:val="0062472A"/>
    <w:rsid w:val="00626871"/>
    <w:rsid w:val="00632B4D"/>
    <w:rsid w:val="00632B97"/>
    <w:rsid w:val="006362F3"/>
    <w:rsid w:val="006429A8"/>
    <w:rsid w:val="00643161"/>
    <w:rsid w:val="00646BAC"/>
    <w:rsid w:val="0065358C"/>
    <w:rsid w:val="00654154"/>
    <w:rsid w:val="00656B01"/>
    <w:rsid w:val="00661284"/>
    <w:rsid w:val="00662EAB"/>
    <w:rsid w:val="00667FF5"/>
    <w:rsid w:val="0067033F"/>
    <w:rsid w:val="00671E6B"/>
    <w:rsid w:val="00672E60"/>
    <w:rsid w:val="00677005"/>
    <w:rsid w:val="0068082E"/>
    <w:rsid w:val="00680D97"/>
    <w:rsid w:val="006919AC"/>
    <w:rsid w:val="006933BA"/>
    <w:rsid w:val="00693833"/>
    <w:rsid w:val="00694C2B"/>
    <w:rsid w:val="006A1455"/>
    <w:rsid w:val="006A186B"/>
    <w:rsid w:val="006A5936"/>
    <w:rsid w:val="006B004E"/>
    <w:rsid w:val="006B0510"/>
    <w:rsid w:val="006B23B4"/>
    <w:rsid w:val="006B3B08"/>
    <w:rsid w:val="006B5C33"/>
    <w:rsid w:val="006B6700"/>
    <w:rsid w:val="006C051B"/>
    <w:rsid w:val="006C12A0"/>
    <w:rsid w:val="006C4DD6"/>
    <w:rsid w:val="006C6558"/>
    <w:rsid w:val="006D15D9"/>
    <w:rsid w:val="006D28AD"/>
    <w:rsid w:val="006E332A"/>
    <w:rsid w:val="006E40B3"/>
    <w:rsid w:val="006F5D40"/>
    <w:rsid w:val="006F69D1"/>
    <w:rsid w:val="006F6B7D"/>
    <w:rsid w:val="00700808"/>
    <w:rsid w:val="0070190E"/>
    <w:rsid w:val="007026D9"/>
    <w:rsid w:val="00704124"/>
    <w:rsid w:val="00705F79"/>
    <w:rsid w:val="007077A4"/>
    <w:rsid w:val="00710D1B"/>
    <w:rsid w:val="00713A7A"/>
    <w:rsid w:val="00715DA3"/>
    <w:rsid w:val="00727D0E"/>
    <w:rsid w:val="00727D8B"/>
    <w:rsid w:val="0073099A"/>
    <w:rsid w:val="0073303B"/>
    <w:rsid w:val="00735345"/>
    <w:rsid w:val="00735676"/>
    <w:rsid w:val="00736A16"/>
    <w:rsid w:val="00745BD1"/>
    <w:rsid w:val="00747894"/>
    <w:rsid w:val="00747A89"/>
    <w:rsid w:val="0075299D"/>
    <w:rsid w:val="0075358E"/>
    <w:rsid w:val="00766333"/>
    <w:rsid w:val="00766557"/>
    <w:rsid w:val="0077246A"/>
    <w:rsid w:val="00772523"/>
    <w:rsid w:val="0077260F"/>
    <w:rsid w:val="00773BE7"/>
    <w:rsid w:val="00776392"/>
    <w:rsid w:val="007765C0"/>
    <w:rsid w:val="00777C9B"/>
    <w:rsid w:val="007801D8"/>
    <w:rsid w:val="0079398F"/>
    <w:rsid w:val="00795A5D"/>
    <w:rsid w:val="00796737"/>
    <w:rsid w:val="007A029A"/>
    <w:rsid w:val="007A318A"/>
    <w:rsid w:val="007A4949"/>
    <w:rsid w:val="007A652C"/>
    <w:rsid w:val="007A7B80"/>
    <w:rsid w:val="007B3319"/>
    <w:rsid w:val="007B411C"/>
    <w:rsid w:val="007B423F"/>
    <w:rsid w:val="007C407E"/>
    <w:rsid w:val="007C6F65"/>
    <w:rsid w:val="007C76A3"/>
    <w:rsid w:val="007D2A40"/>
    <w:rsid w:val="007D2E3A"/>
    <w:rsid w:val="007D49A1"/>
    <w:rsid w:val="007D6592"/>
    <w:rsid w:val="007D7B55"/>
    <w:rsid w:val="007E545E"/>
    <w:rsid w:val="007F0CFF"/>
    <w:rsid w:val="007F12CD"/>
    <w:rsid w:val="007F5E6D"/>
    <w:rsid w:val="007F6332"/>
    <w:rsid w:val="008007F2"/>
    <w:rsid w:val="00801659"/>
    <w:rsid w:val="008038FA"/>
    <w:rsid w:val="008039A6"/>
    <w:rsid w:val="00806A96"/>
    <w:rsid w:val="00807D76"/>
    <w:rsid w:val="00810705"/>
    <w:rsid w:val="00813C07"/>
    <w:rsid w:val="00814731"/>
    <w:rsid w:val="008314B1"/>
    <w:rsid w:val="00832BFD"/>
    <w:rsid w:val="00836A99"/>
    <w:rsid w:val="008400C7"/>
    <w:rsid w:val="00840FBE"/>
    <w:rsid w:val="00841E77"/>
    <w:rsid w:val="00844A9E"/>
    <w:rsid w:val="00845326"/>
    <w:rsid w:val="00846320"/>
    <w:rsid w:val="008471A0"/>
    <w:rsid w:val="008547BD"/>
    <w:rsid w:val="00863520"/>
    <w:rsid w:val="00864E0B"/>
    <w:rsid w:val="00864FD3"/>
    <w:rsid w:val="0086559A"/>
    <w:rsid w:val="00870246"/>
    <w:rsid w:val="00870CBF"/>
    <w:rsid w:val="00873316"/>
    <w:rsid w:val="0087389F"/>
    <w:rsid w:val="00877C37"/>
    <w:rsid w:val="00880FE3"/>
    <w:rsid w:val="00882C2B"/>
    <w:rsid w:val="00883AB3"/>
    <w:rsid w:val="008863A6"/>
    <w:rsid w:val="00886CED"/>
    <w:rsid w:val="0088790D"/>
    <w:rsid w:val="008972F3"/>
    <w:rsid w:val="00897BE6"/>
    <w:rsid w:val="00897BFB"/>
    <w:rsid w:val="00897FE0"/>
    <w:rsid w:val="008A074B"/>
    <w:rsid w:val="008A18E0"/>
    <w:rsid w:val="008A3CD2"/>
    <w:rsid w:val="008A4233"/>
    <w:rsid w:val="008A51CD"/>
    <w:rsid w:val="008B3EF7"/>
    <w:rsid w:val="008B5B63"/>
    <w:rsid w:val="008C47F3"/>
    <w:rsid w:val="008C6F2E"/>
    <w:rsid w:val="008D01FE"/>
    <w:rsid w:val="008D0479"/>
    <w:rsid w:val="008D3DB9"/>
    <w:rsid w:val="008D3F8C"/>
    <w:rsid w:val="008D5EE0"/>
    <w:rsid w:val="008E126F"/>
    <w:rsid w:val="008E4C6A"/>
    <w:rsid w:val="008F1715"/>
    <w:rsid w:val="008F5B45"/>
    <w:rsid w:val="008F6DCA"/>
    <w:rsid w:val="008F77B6"/>
    <w:rsid w:val="00903DA4"/>
    <w:rsid w:val="00906F10"/>
    <w:rsid w:val="00910EDB"/>
    <w:rsid w:val="0091133E"/>
    <w:rsid w:val="009120C3"/>
    <w:rsid w:val="00912148"/>
    <w:rsid w:val="00912802"/>
    <w:rsid w:val="00913549"/>
    <w:rsid w:val="00915E2C"/>
    <w:rsid w:val="00916D0C"/>
    <w:rsid w:val="009177DE"/>
    <w:rsid w:val="00922352"/>
    <w:rsid w:val="00923C0C"/>
    <w:rsid w:val="0092448C"/>
    <w:rsid w:val="0092497A"/>
    <w:rsid w:val="0092502E"/>
    <w:rsid w:val="009265F0"/>
    <w:rsid w:val="00931E1D"/>
    <w:rsid w:val="00932572"/>
    <w:rsid w:val="00934194"/>
    <w:rsid w:val="00935CAA"/>
    <w:rsid w:val="009410D6"/>
    <w:rsid w:val="00942501"/>
    <w:rsid w:val="00951977"/>
    <w:rsid w:val="0095442E"/>
    <w:rsid w:val="00955A10"/>
    <w:rsid w:val="009576AA"/>
    <w:rsid w:val="00961356"/>
    <w:rsid w:val="00961705"/>
    <w:rsid w:val="00962E52"/>
    <w:rsid w:val="00963008"/>
    <w:rsid w:val="00965E22"/>
    <w:rsid w:val="009706F6"/>
    <w:rsid w:val="00970E6C"/>
    <w:rsid w:val="00971EDB"/>
    <w:rsid w:val="009756C5"/>
    <w:rsid w:val="0097720D"/>
    <w:rsid w:val="0098065D"/>
    <w:rsid w:val="009823F5"/>
    <w:rsid w:val="0098496D"/>
    <w:rsid w:val="00986D93"/>
    <w:rsid w:val="00990CDA"/>
    <w:rsid w:val="00991918"/>
    <w:rsid w:val="0099477D"/>
    <w:rsid w:val="0099527E"/>
    <w:rsid w:val="009A00F5"/>
    <w:rsid w:val="009A3B49"/>
    <w:rsid w:val="009A57AF"/>
    <w:rsid w:val="009A7DCB"/>
    <w:rsid w:val="009B5D22"/>
    <w:rsid w:val="009B66F2"/>
    <w:rsid w:val="009C22C9"/>
    <w:rsid w:val="009C5771"/>
    <w:rsid w:val="009C64A8"/>
    <w:rsid w:val="009C6A6D"/>
    <w:rsid w:val="009C7462"/>
    <w:rsid w:val="009D02B4"/>
    <w:rsid w:val="009D342D"/>
    <w:rsid w:val="009D7A4B"/>
    <w:rsid w:val="009E4810"/>
    <w:rsid w:val="009E4CC6"/>
    <w:rsid w:val="009E5BDC"/>
    <w:rsid w:val="009F0D52"/>
    <w:rsid w:val="009F4037"/>
    <w:rsid w:val="00A16652"/>
    <w:rsid w:val="00A176E6"/>
    <w:rsid w:val="00A17F20"/>
    <w:rsid w:val="00A2098E"/>
    <w:rsid w:val="00A223F6"/>
    <w:rsid w:val="00A25870"/>
    <w:rsid w:val="00A30D1B"/>
    <w:rsid w:val="00A331C1"/>
    <w:rsid w:val="00A34A65"/>
    <w:rsid w:val="00A3565A"/>
    <w:rsid w:val="00A41152"/>
    <w:rsid w:val="00A444F6"/>
    <w:rsid w:val="00A45A8B"/>
    <w:rsid w:val="00A4687A"/>
    <w:rsid w:val="00A506BB"/>
    <w:rsid w:val="00A50DEA"/>
    <w:rsid w:val="00A52344"/>
    <w:rsid w:val="00A53BC4"/>
    <w:rsid w:val="00A542B4"/>
    <w:rsid w:val="00A543E0"/>
    <w:rsid w:val="00A55248"/>
    <w:rsid w:val="00A63E7B"/>
    <w:rsid w:val="00A647D6"/>
    <w:rsid w:val="00A65837"/>
    <w:rsid w:val="00A70B5F"/>
    <w:rsid w:val="00A728DF"/>
    <w:rsid w:val="00A733A1"/>
    <w:rsid w:val="00A74C28"/>
    <w:rsid w:val="00A80526"/>
    <w:rsid w:val="00A81814"/>
    <w:rsid w:val="00A81CC3"/>
    <w:rsid w:val="00A853ED"/>
    <w:rsid w:val="00A96889"/>
    <w:rsid w:val="00AA0CF1"/>
    <w:rsid w:val="00AA5286"/>
    <w:rsid w:val="00AA6686"/>
    <w:rsid w:val="00AB0553"/>
    <w:rsid w:val="00AB33E7"/>
    <w:rsid w:val="00AB3D9C"/>
    <w:rsid w:val="00AB4595"/>
    <w:rsid w:val="00AB4805"/>
    <w:rsid w:val="00AB4E5D"/>
    <w:rsid w:val="00AC0ABD"/>
    <w:rsid w:val="00AC2D6E"/>
    <w:rsid w:val="00AC37A5"/>
    <w:rsid w:val="00AC4029"/>
    <w:rsid w:val="00AC4C1E"/>
    <w:rsid w:val="00AD1915"/>
    <w:rsid w:val="00AD2E76"/>
    <w:rsid w:val="00AD305C"/>
    <w:rsid w:val="00AD3AFF"/>
    <w:rsid w:val="00AD4377"/>
    <w:rsid w:val="00AD53B1"/>
    <w:rsid w:val="00AD7F22"/>
    <w:rsid w:val="00AE02B1"/>
    <w:rsid w:val="00AE041F"/>
    <w:rsid w:val="00AE72E0"/>
    <w:rsid w:val="00AE74AE"/>
    <w:rsid w:val="00AE7BC9"/>
    <w:rsid w:val="00AF39F0"/>
    <w:rsid w:val="00AF531B"/>
    <w:rsid w:val="00B03E48"/>
    <w:rsid w:val="00B06018"/>
    <w:rsid w:val="00B1077F"/>
    <w:rsid w:val="00B10C94"/>
    <w:rsid w:val="00B1233F"/>
    <w:rsid w:val="00B14295"/>
    <w:rsid w:val="00B152F6"/>
    <w:rsid w:val="00B17681"/>
    <w:rsid w:val="00B20278"/>
    <w:rsid w:val="00B206C1"/>
    <w:rsid w:val="00B24F04"/>
    <w:rsid w:val="00B2578C"/>
    <w:rsid w:val="00B26FC2"/>
    <w:rsid w:val="00B3383C"/>
    <w:rsid w:val="00B35EDC"/>
    <w:rsid w:val="00B3775D"/>
    <w:rsid w:val="00B37EBD"/>
    <w:rsid w:val="00B40FAA"/>
    <w:rsid w:val="00B47257"/>
    <w:rsid w:val="00B52096"/>
    <w:rsid w:val="00B56FE7"/>
    <w:rsid w:val="00B63EFB"/>
    <w:rsid w:val="00B67420"/>
    <w:rsid w:val="00B67A91"/>
    <w:rsid w:val="00B74FE0"/>
    <w:rsid w:val="00B8109B"/>
    <w:rsid w:val="00B823CC"/>
    <w:rsid w:val="00B82713"/>
    <w:rsid w:val="00B84BE9"/>
    <w:rsid w:val="00B856F7"/>
    <w:rsid w:val="00B95301"/>
    <w:rsid w:val="00B95EFD"/>
    <w:rsid w:val="00B975F9"/>
    <w:rsid w:val="00BA0D21"/>
    <w:rsid w:val="00BA452F"/>
    <w:rsid w:val="00BB0BC2"/>
    <w:rsid w:val="00BB11BF"/>
    <w:rsid w:val="00BB1E7A"/>
    <w:rsid w:val="00BB1EF9"/>
    <w:rsid w:val="00BB4384"/>
    <w:rsid w:val="00BB46A1"/>
    <w:rsid w:val="00BB4D80"/>
    <w:rsid w:val="00BB79A4"/>
    <w:rsid w:val="00BC2168"/>
    <w:rsid w:val="00BC2F63"/>
    <w:rsid w:val="00BC446A"/>
    <w:rsid w:val="00BC5B8D"/>
    <w:rsid w:val="00BC6122"/>
    <w:rsid w:val="00BD11E0"/>
    <w:rsid w:val="00BD746F"/>
    <w:rsid w:val="00BE0721"/>
    <w:rsid w:val="00BE3D31"/>
    <w:rsid w:val="00BE463C"/>
    <w:rsid w:val="00BE656D"/>
    <w:rsid w:val="00BF056F"/>
    <w:rsid w:val="00BF1E32"/>
    <w:rsid w:val="00BF249B"/>
    <w:rsid w:val="00BF4B64"/>
    <w:rsid w:val="00BF4EAD"/>
    <w:rsid w:val="00BF5B76"/>
    <w:rsid w:val="00C00216"/>
    <w:rsid w:val="00C01159"/>
    <w:rsid w:val="00C04CE6"/>
    <w:rsid w:val="00C055AF"/>
    <w:rsid w:val="00C262EB"/>
    <w:rsid w:val="00C26AA6"/>
    <w:rsid w:val="00C31E3A"/>
    <w:rsid w:val="00C32BDA"/>
    <w:rsid w:val="00C32E6C"/>
    <w:rsid w:val="00C35DA4"/>
    <w:rsid w:val="00C370EE"/>
    <w:rsid w:val="00C37AE6"/>
    <w:rsid w:val="00C45B54"/>
    <w:rsid w:val="00C4708F"/>
    <w:rsid w:val="00C47711"/>
    <w:rsid w:val="00C509EF"/>
    <w:rsid w:val="00C518C7"/>
    <w:rsid w:val="00C57766"/>
    <w:rsid w:val="00C60EFB"/>
    <w:rsid w:val="00C61BE1"/>
    <w:rsid w:val="00C623EB"/>
    <w:rsid w:val="00C623F5"/>
    <w:rsid w:val="00C707D9"/>
    <w:rsid w:val="00C738B6"/>
    <w:rsid w:val="00C77747"/>
    <w:rsid w:val="00C77A4A"/>
    <w:rsid w:val="00C77D75"/>
    <w:rsid w:val="00C8167B"/>
    <w:rsid w:val="00C8365C"/>
    <w:rsid w:val="00C84109"/>
    <w:rsid w:val="00C843CE"/>
    <w:rsid w:val="00C85CCD"/>
    <w:rsid w:val="00C86AAC"/>
    <w:rsid w:val="00C91229"/>
    <w:rsid w:val="00C9152F"/>
    <w:rsid w:val="00C93E98"/>
    <w:rsid w:val="00C9482B"/>
    <w:rsid w:val="00CA22E0"/>
    <w:rsid w:val="00CA27B4"/>
    <w:rsid w:val="00CA6D6F"/>
    <w:rsid w:val="00CA7EAF"/>
    <w:rsid w:val="00CB094A"/>
    <w:rsid w:val="00CB0B9D"/>
    <w:rsid w:val="00CC4CE6"/>
    <w:rsid w:val="00CC4FB1"/>
    <w:rsid w:val="00CC5210"/>
    <w:rsid w:val="00CD35D6"/>
    <w:rsid w:val="00CD4052"/>
    <w:rsid w:val="00CD566E"/>
    <w:rsid w:val="00CD5CB2"/>
    <w:rsid w:val="00CE60B3"/>
    <w:rsid w:val="00CE6B9F"/>
    <w:rsid w:val="00CF2ECA"/>
    <w:rsid w:val="00D02EAA"/>
    <w:rsid w:val="00D0442A"/>
    <w:rsid w:val="00D06235"/>
    <w:rsid w:val="00D11E3F"/>
    <w:rsid w:val="00D12936"/>
    <w:rsid w:val="00D131F7"/>
    <w:rsid w:val="00D13DD6"/>
    <w:rsid w:val="00D1689E"/>
    <w:rsid w:val="00D21AAE"/>
    <w:rsid w:val="00D225B6"/>
    <w:rsid w:val="00D260EA"/>
    <w:rsid w:val="00D26568"/>
    <w:rsid w:val="00D322FA"/>
    <w:rsid w:val="00D34990"/>
    <w:rsid w:val="00D451D8"/>
    <w:rsid w:val="00D45A12"/>
    <w:rsid w:val="00D50F09"/>
    <w:rsid w:val="00D53AFD"/>
    <w:rsid w:val="00D6506D"/>
    <w:rsid w:val="00D6613F"/>
    <w:rsid w:val="00D71A96"/>
    <w:rsid w:val="00D72886"/>
    <w:rsid w:val="00D733BE"/>
    <w:rsid w:val="00D74008"/>
    <w:rsid w:val="00D74616"/>
    <w:rsid w:val="00D75AD3"/>
    <w:rsid w:val="00D75C8B"/>
    <w:rsid w:val="00D80132"/>
    <w:rsid w:val="00D824A8"/>
    <w:rsid w:val="00D902A8"/>
    <w:rsid w:val="00D91CC0"/>
    <w:rsid w:val="00D95F80"/>
    <w:rsid w:val="00DA1ADE"/>
    <w:rsid w:val="00DA2736"/>
    <w:rsid w:val="00DA2F68"/>
    <w:rsid w:val="00DA5E96"/>
    <w:rsid w:val="00DA60AC"/>
    <w:rsid w:val="00DA6B62"/>
    <w:rsid w:val="00DC1A37"/>
    <w:rsid w:val="00DC4E93"/>
    <w:rsid w:val="00DC7FFC"/>
    <w:rsid w:val="00DD0BAA"/>
    <w:rsid w:val="00DD0C23"/>
    <w:rsid w:val="00DD5924"/>
    <w:rsid w:val="00DD5BBF"/>
    <w:rsid w:val="00DD5C05"/>
    <w:rsid w:val="00DD6C03"/>
    <w:rsid w:val="00DD7BB0"/>
    <w:rsid w:val="00DF26CE"/>
    <w:rsid w:val="00E00E0B"/>
    <w:rsid w:val="00E05956"/>
    <w:rsid w:val="00E12B5D"/>
    <w:rsid w:val="00E152FF"/>
    <w:rsid w:val="00E1565C"/>
    <w:rsid w:val="00E16964"/>
    <w:rsid w:val="00E20829"/>
    <w:rsid w:val="00E20CB4"/>
    <w:rsid w:val="00E232A6"/>
    <w:rsid w:val="00E23F4C"/>
    <w:rsid w:val="00E264EA"/>
    <w:rsid w:val="00E27C48"/>
    <w:rsid w:val="00E32AA2"/>
    <w:rsid w:val="00E35383"/>
    <w:rsid w:val="00E36AB5"/>
    <w:rsid w:val="00E45A33"/>
    <w:rsid w:val="00E47CB7"/>
    <w:rsid w:val="00E51ED4"/>
    <w:rsid w:val="00E560E1"/>
    <w:rsid w:val="00E612FE"/>
    <w:rsid w:val="00E627FC"/>
    <w:rsid w:val="00E63D73"/>
    <w:rsid w:val="00E664D6"/>
    <w:rsid w:val="00E7016C"/>
    <w:rsid w:val="00E70E16"/>
    <w:rsid w:val="00E72D53"/>
    <w:rsid w:val="00E7331B"/>
    <w:rsid w:val="00E76293"/>
    <w:rsid w:val="00E81652"/>
    <w:rsid w:val="00E831C4"/>
    <w:rsid w:val="00E87AC2"/>
    <w:rsid w:val="00E9051F"/>
    <w:rsid w:val="00E949CD"/>
    <w:rsid w:val="00E976E0"/>
    <w:rsid w:val="00EA09E1"/>
    <w:rsid w:val="00EA0BFE"/>
    <w:rsid w:val="00EA7D97"/>
    <w:rsid w:val="00EB2860"/>
    <w:rsid w:val="00EB2E35"/>
    <w:rsid w:val="00EB3FDE"/>
    <w:rsid w:val="00EB6033"/>
    <w:rsid w:val="00EB7571"/>
    <w:rsid w:val="00EC548E"/>
    <w:rsid w:val="00EC6B7C"/>
    <w:rsid w:val="00ED0AB3"/>
    <w:rsid w:val="00ED236C"/>
    <w:rsid w:val="00ED4F0D"/>
    <w:rsid w:val="00ED76D0"/>
    <w:rsid w:val="00EE03A9"/>
    <w:rsid w:val="00EE248D"/>
    <w:rsid w:val="00EE24BE"/>
    <w:rsid w:val="00EF0441"/>
    <w:rsid w:val="00EF3C31"/>
    <w:rsid w:val="00EF4067"/>
    <w:rsid w:val="00EF6BD7"/>
    <w:rsid w:val="00EF714D"/>
    <w:rsid w:val="00F0152E"/>
    <w:rsid w:val="00F0160D"/>
    <w:rsid w:val="00F04EC1"/>
    <w:rsid w:val="00F06AF6"/>
    <w:rsid w:val="00F16CE5"/>
    <w:rsid w:val="00F17E54"/>
    <w:rsid w:val="00F22584"/>
    <w:rsid w:val="00F23A2F"/>
    <w:rsid w:val="00F245C6"/>
    <w:rsid w:val="00F35103"/>
    <w:rsid w:val="00F37EFB"/>
    <w:rsid w:val="00F411A9"/>
    <w:rsid w:val="00F50816"/>
    <w:rsid w:val="00F5560E"/>
    <w:rsid w:val="00F560F4"/>
    <w:rsid w:val="00F60B98"/>
    <w:rsid w:val="00F63753"/>
    <w:rsid w:val="00F64BC9"/>
    <w:rsid w:val="00F66326"/>
    <w:rsid w:val="00F66C38"/>
    <w:rsid w:val="00F66ECF"/>
    <w:rsid w:val="00F7711E"/>
    <w:rsid w:val="00F80E2B"/>
    <w:rsid w:val="00F826C0"/>
    <w:rsid w:val="00F8297B"/>
    <w:rsid w:val="00F87465"/>
    <w:rsid w:val="00F90690"/>
    <w:rsid w:val="00F91FA3"/>
    <w:rsid w:val="00F941A8"/>
    <w:rsid w:val="00F96363"/>
    <w:rsid w:val="00F97929"/>
    <w:rsid w:val="00FA22D5"/>
    <w:rsid w:val="00FA3411"/>
    <w:rsid w:val="00FB0986"/>
    <w:rsid w:val="00FB2370"/>
    <w:rsid w:val="00FB6EAE"/>
    <w:rsid w:val="00FC3193"/>
    <w:rsid w:val="00FC6DE2"/>
    <w:rsid w:val="00FC6F39"/>
    <w:rsid w:val="00FD0E0E"/>
    <w:rsid w:val="00FD3785"/>
    <w:rsid w:val="00FD39F8"/>
    <w:rsid w:val="00FD507C"/>
    <w:rsid w:val="00FD68F9"/>
    <w:rsid w:val="00FE2170"/>
    <w:rsid w:val="00FE324A"/>
    <w:rsid w:val="00FE3EC5"/>
    <w:rsid w:val="00FE699D"/>
    <w:rsid w:val="00FF11EB"/>
    <w:rsid w:val="00FF5948"/>
    <w:rsid w:val="00FF73F7"/>
    <w:rsid w:val="00FF76E6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CCE2A"/>
  <w15:chartTrackingRefBased/>
  <w15:docId w15:val="{C0FE751D-66D6-D04D-BBC3-BE03060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360"/>
      <w:jc w:val="center"/>
      <w:textAlignment w:val="baseline"/>
      <w:outlineLvl w:val="0"/>
    </w:pPr>
    <w:rPr>
      <w:b/>
      <w:caps/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right="-42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left"/>
      <w:outlineLvl w:val="2"/>
    </w:pPr>
    <w:rPr>
      <w:b/>
      <w:bCs/>
      <w:i/>
      <w:iCs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/>
      <w:iCs/>
      <w:sz w:val="22"/>
      <w:u w:val="single"/>
    </w:rPr>
  </w:style>
  <w:style w:type="paragraph" w:styleId="Nadpis6">
    <w:name w:val="heading 6"/>
    <w:basedOn w:val="Normln"/>
    <w:next w:val="Normln"/>
    <w:qFormat/>
    <w:rsid w:val="007026D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6"/>
    </w:rPr>
  </w:style>
  <w:style w:type="paragraph" w:styleId="Nadpis9">
    <w:name w:val="heading 9"/>
    <w:basedOn w:val="Normln"/>
    <w:next w:val="Normln"/>
    <w:qFormat/>
    <w:pPr>
      <w:keepNext/>
      <w:tabs>
        <w:tab w:val="left" w:pos="1260"/>
      </w:tabs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next w:val="Datum"/>
    <w:pPr>
      <w:framePr w:w="9639" w:h="2098" w:hRule="exact" w:wrap="around" w:vAnchor="page" w:hAnchor="page" w:x="1419" w:y="2156" w:anchorLock="1"/>
      <w:spacing w:line="240" w:lineRule="atLeast"/>
      <w:ind w:left="5387"/>
    </w:pPr>
    <w:rPr>
      <w:rFonts w:ascii="Arial" w:hAnsi="Arial"/>
      <w:sz w:val="24"/>
    </w:rPr>
  </w:style>
  <w:style w:type="paragraph" w:styleId="Datum">
    <w:name w:val="Date"/>
    <w:basedOn w:val="Normln"/>
    <w:next w:val="Normln"/>
    <w:pPr>
      <w:spacing w:before="620" w:after="360" w:line="240" w:lineRule="atLeast"/>
      <w:ind w:left="5387"/>
      <w:jc w:val="left"/>
    </w:pPr>
  </w:style>
  <w:style w:type="paragraph" w:styleId="Osloven">
    <w:name w:val="Salutation"/>
    <w:basedOn w:val="Normln"/>
    <w:next w:val="Normln"/>
    <w:pPr>
      <w:spacing w:before="360" w:after="240" w:line="240" w:lineRule="atLeast"/>
    </w:pPr>
  </w:style>
  <w:style w:type="paragraph" w:styleId="Podpis">
    <w:name w:val="Signature"/>
    <w:basedOn w:val="Normln"/>
    <w:next w:val="Normln"/>
    <w:pPr>
      <w:spacing w:before="120" w:after="500" w:line="240" w:lineRule="atLeast"/>
      <w:ind w:left="4536"/>
      <w:jc w:val="center"/>
    </w:pPr>
  </w:style>
  <w:style w:type="paragraph" w:customStyle="1" w:styleId="Text">
    <w:name w:val="Text"/>
    <w:basedOn w:val="Normln"/>
    <w:pPr>
      <w:spacing w:after="240" w:line="240" w:lineRule="atLeast"/>
      <w:ind w:firstLine="567"/>
    </w:pPr>
  </w:style>
  <w:style w:type="paragraph" w:customStyle="1" w:styleId="Pozdrav">
    <w:name w:val="Pozdrav"/>
    <w:basedOn w:val="Text"/>
    <w:pPr>
      <w:spacing w:after="1200"/>
    </w:pPr>
  </w:style>
  <w:style w:type="paragraph" w:customStyle="1" w:styleId="Ploha">
    <w:name w:val="Příloha"/>
    <w:basedOn w:val="Normln"/>
    <w:pPr>
      <w:jc w:val="left"/>
    </w:pPr>
  </w:style>
  <w:style w:type="paragraph" w:customStyle="1" w:styleId="Vc1">
    <w:name w:val="Věc1"/>
    <w:rPr>
      <w:rFonts w:ascii="Arial" w:hAnsi="Arial"/>
      <w:sz w:val="24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</w:pPr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before="120"/>
      <w:jc w:val="center"/>
    </w:pPr>
    <w:rPr>
      <w:b/>
      <w:bCs/>
      <w:caps/>
      <w:sz w:val="36"/>
    </w:rPr>
  </w:style>
  <w:style w:type="paragraph" w:styleId="Zkladntext2">
    <w:name w:val="Body Text 2"/>
    <w:basedOn w:val="Normln"/>
    <w:pPr>
      <w:spacing w:line="360" w:lineRule="auto"/>
    </w:pPr>
    <w:rPr>
      <w:i/>
      <w:iCs/>
      <w:sz w:val="22"/>
    </w:rPr>
  </w:style>
  <w:style w:type="paragraph" w:styleId="Zkladntext3">
    <w:name w:val="Body Text 3"/>
    <w:basedOn w:val="Normln"/>
    <w:pPr>
      <w:tabs>
        <w:tab w:val="left" w:pos="2520"/>
      </w:tabs>
      <w:spacing w:before="80"/>
      <w:ind w:right="79"/>
    </w:pPr>
    <w:rPr>
      <w:b/>
      <w:bCs/>
      <w:sz w:val="22"/>
    </w:rPr>
  </w:style>
  <w:style w:type="paragraph" w:styleId="Rozloendokumentu">
    <w:name w:val="Document Map"/>
    <w:basedOn w:val="Normln"/>
    <w:semiHidden/>
    <w:rsid w:val="006B05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011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115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D71C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32B4D"/>
    <w:pPr>
      <w:ind w:left="720"/>
      <w:contextualSpacing/>
    </w:pPr>
  </w:style>
  <w:style w:type="character" w:styleId="Odkaznakoment">
    <w:name w:val="annotation reference"/>
    <w:basedOn w:val="Standardnpsmoodstavce"/>
    <w:rsid w:val="00CD5C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5C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5CB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D5C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5CB2"/>
    <w:rPr>
      <w:rFonts w:ascii="Arial" w:hAnsi="Arial"/>
      <w:b/>
      <w:bCs/>
    </w:rPr>
  </w:style>
  <w:style w:type="paragraph" w:customStyle="1" w:styleId="Default">
    <w:name w:val="Default"/>
    <w:rsid w:val="005D6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B7F3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iln">
    <w:name w:val="Strong"/>
    <w:uiPriority w:val="22"/>
    <w:qFormat/>
    <w:rsid w:val="003B7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 BMUE04 CZ 2</vt:lpstr>
    </vt:vector>
  </TitlesOfParts>
  <Company>SNIP &amp; CO Brno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 BMUE04 CZ 2</dc:title>
  <dc:subject/>
  <dc:creator>Richard Morávek</dc:creator>
  <cp:keywords/>
  <dc:description/>
  <cp:lastModifiedBy>Externista03</cp:lastModifiedBy>
  <cp:revision>5</cp:revision>
  <cp:lastPrinted>2023-04-19T15:13:00Z</cp:lastPrinted>
  <dcterms:created xsi:type="dcterms:W3CDTF">2023-06-05T16:33:00Z</dcterms:created>
  <dcterms:modified xsi:type="dcterms:W3CDTF">2023-06-05T17:32:00Z</dcterms:modified>
</cp:coreProperties>
</file>